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p14">
  <w:body>
    <w:p w:rsidRPr="00235661" w:rsidR="00B97D87" w:rsidP="30880EF0" w:rsidRDefault="00B97D87" w14:paraId="3A67EB2E" w14:textId="77D49007">
      <w:pPr>
        <w:rPr>
          <w:rFonts w:ascii="Trebuchet MS" w:hAnsi="Trebuchet MS" w:eastAsia="Trebuchet MS" w:cs="Trebuchet MS"/>
          <w:b/>
          <w:i/>
          <w:sz w:val="28"/>
          <w:szCs w:val="28"/>
          <w:lang w:val="en-GB"/>
        </w:rPr>
      </w:pPr>
      <w:bookmarkStart w:name="_Toc70582834" w:id="0"/>
      <w:bookmarkStart w:name="_Toc78537473" w:id="1"/>
      <w:bookmarkStart w:name="_Toc78542998" w:id="2"/>
    </w:p>
    <w:p w:rsidRPr="00235661" w:rsidR="00B97D87" w:rsidP="2BC5C926" w:rsidRDefault="0F4CA760" w14:paraId="1A75960B" w14:textId="5BA749E2">
      <w:pPr>
        <w:shd w:val="clear" w:color="auto" w:fill="000000" w:themeFill="text1"/>
        <w:rPr>
          <w:rFonts w:ascii="Trebuchet MS" w:hAnsi="Trebuchet MS" w:eastAsia="Trebuchet MS" w:cs="Trebuchet MS"/>
          <w:b/>
          <w:bCs/>
          <w:i/>
          <w:iCs/>
          <w:sz w:val="28"/>
          <w:szCs w:val="28"/>
          <w:lang w:val="en-GB"/>
        </w:rPr>
      </w:pPr>
      <w:r w:rsidRPr="2BC5C926">
        <w:rPr>
          <w:rFonts w:ascii="Trebuchet MS" w:hAnsi="Trebuchet MS" w:eastAsia="Trebuchet MS" w:cs="Trebuchet MS"/>
          <w:b/>
          <w:bCs/>
          <w:sz w:val="32"/>
          <w:szCs w:val="32"/>
          <w:lang w:val="en-GB"/>
        </w:rPr>
        <w:t>S</w:t>
      </w:r>
      <w:r w:rsidRPr="2BC5C926" w:rsidR="777F2817">
        <w:rPr>
          <w:rFonts w:ascii="Trebuchet MS" w:hAnsi="Trebuchet MS" w:eastAsia="Trebuchet MS" w:cs="Trebuchet MS"/>
          <w:b/>
          <w:bCs/>
          <w:sz w:val="32"/>
          <w:szCs w:val="32"/>
          <w:lang w:val="en-GB"/>
        </w:rPr>
        <w:t xml:space="preserve">ite </w:t>
      </w:r>
      <w:r w:rsidRPr="2BC5C926">
        <w:rPr>
          <w:rFonts w:ascii="Trebuchet MS" w:hAnsi="Trebuchet MS" w:eastAsia="Trebuchet MS" w:cs="Trebuchet MS"/>
          <w:b/>
          <w:bCs/>
          <w:sz w:val="32"/>
          <w:szCs w:val="32"/>
          <w:lang w:val="en-GB"/>
        </w:rPr>
        <w:t>D</w:t>
      </w:r>
      <w:r w:rsidRPr="2BC5C926" w:rsidR="5EC7EB29">
        <w:rPr>
          <w:rFonts w:ascii="Trebuchet MS" w:hAnsi="Trebuchet MS" w:eastAsia="Trebuchet MS" w:cs="Trebuchet MS"/>
          <w:b/>
          <w:bCs/>
          <w:sz w:val="32"/>
          <w:szCs w:val="32"/>
          <w:lang w:val="en-GB"/>
        </w:rPr>
        <w:t>escription</w:t>
      </w:r>
      <w:r w:rsidRPr="2BC5C926" w:rsidR="00235661">
        <w:rPr>
          <w:rFonts w:ascii="Trebuchet MS" w:hAnsi="Trebuchet MS" w:eastAsia="Trebuchet MS" w:cs="Trebuchet MS"/>
          <w:b/>
          <w:bCs/>
          <w:sz w:val="32"/>
          <w:szCs w:val="32"/>
          <w:lang w:val="en-GB"/>
        </w:rPr>
        <w:t xml:space="preserve">: </w:t>
      </w:r>
      <w:r w:rsidR="008C5B4A">
        <w:rPr>
          <w:rFonts w:ascii="Trebuchet MS" w:hAnsi="Trebuchet MS" w:eastAsia="Trebuchet MS" w:cs="Trebuchet MS"/>
          <w:b/>
          <w:bCs/>
          <w:sz w:val="32"/>
          <w:szCs w:val="32"/>
          <w:lang w:val="en-GB"/>
        </w:rPr>
        <w:t>Waterkloof House</w:t>
      </w:r>
      <w:r w:rsidRPr="2BC5C926" w:rsidR="00235661">
        <w:rPr>
          <w:rFonts w:ascii="Trebuchet MS" w:hAnsi="Trebuchet MS" w:eastAsia="Trebuchet MS" w:cs="Trebuchet MS"/>
          <w:b/>
          <w:bCs/>
          <w:sz w:val="32"/>
          <w:szCs w:val="32"/>
          <w:lang w:val="en-GB"/>
        </w:rPr>
        <w:t xml:space="preserve"> Building</w:t>
      </w:r>
      <w:r w:rsidRPr="2BC5C926" w:rsidR="00741601">
        <w:rPr>
          <w:rFonts w:ascii="Trebuchet MS" w:hAnsi="Trebuchet MS" w:eastAsia="Trebuchet MS" w:cs="Trebuchet MS"/>
          <w:b/>
          <w:bCs/>
          <w:sz w:val="32"/>
          <w:szCs w:val="32"/>
          <w:lang w:val="en-GB"/>
        </w:rPr>
        <w:t>, e</w:t>
      </w:r>
      <w:r w:rsidRPr="2BC5C926" w:rsidR="00235661">
        <w:rPr>
          <w:rFonts w:ascii="Trebuchet MS" w:hAnsi="Trebuchet MS" w:eastAsia="Trebuchet MS" w:cs="Trebuchet MS"/>
          <w:b/>
          <w:bCs/>
          <w:sz w:val="32"/>
          <w:szCs w:val="32"/>
          <w:lang w:val="en-GB"/>
        </w:rPr>
        <w:t xml:space="preserve">ncompassing </w:t>
      </w:r>
      <w:r w:rsidRPr="2BC5C926" w:rsidR="00CC4F99">
        <w:rPr>
          <w:rFonts w:ascii="Trebuchet MS" w:hAnsi="Trebuchet MS" w:eastAsia="Trebuchet MS" w:cs="Trebuchet MS"/>
          <w:b/>
          <w:bCs/>
          <w:sz w:val="32"/>
          <w:szCs w:val="32"/>
          <w:lang w:val="en-GB"/>
        </w:rPr>
        <w:t>UNHCR</w:t>
      </w:r>
      <w:r w:rsidRPr="2BC5C926" w:rsidR="00741601">
        <w:rPr>
          <w:rFonts w:ascii="Trebuchet MS" w:hAnsi="Trebuchet MS" w:eastAsia="Trebuchet MS" w:cs="Trebuchet MS"/>
          <w:b/>
          <w:bCs/>
          <w:sz w:val="32"/>
          <w:szCs w:val="32"/>
          <w:lang w:val="en-GB"/>
        </w:rPr>
        <w:t xml:space="preserve"> </w:t>
      </w:r>
      <w:r w:rsidR="008C5B4A">
        <w:rPr>
          <w:rFonts w:ascii="Trebuchet MS" w:hAnsi="Trebuchet MS" w:eastAsia="Trebuchet MS" w:cs="Trebuchet MS"/>
          <w:b/>
          <w:bCs/>
          <w:sz w:val="32"/>
          <w:szCs w:val="32"/>
          <w:lang w:val="en-GB"/>
        </w:rPr>
        <w:t xml:space="preserve">Regional Bureau </w:t>
      </w:r>
    </w:p>
    <w:p w:rsidRPr="00235661" w:rsidR="00B97D87" w:rsidP="00BF609C" w:rsidRDefault="00FB0DDC" w14:paraId="0D613A6E" w14:textId="3BBD6522">
      <w:pPr>
        <w:pStyle w:val="Heading1"/>
        <w:numPr>
          <w:ilvl w:val="0"/>
          <w:numId w:val="15"/>
        </w:numPr>
        <w:spacing w:after="240"/>
        <w:rPr>
          <w:rFonts w:ascii="Trebuchet MS" w:hAnsi="Trebuchet MS" w:eastAsia="Trebuchet MS" w:cs="Trebuchet MS"/>
          <w:b/>
          <w:color w:val="auto"/>
          <w:sz w:val="28"/>
          <w:szCs w:val="28"/>
          <w:lang w:val="en-GB"/>
        </w:rPr>
      </w:pPr>
      <w:r w:rsidRPr="00235661">
        <w:rPr>
          <w:rFonts w:ascii="Trebuchet MS" w:hAnsi="Trebuchet MS" w:eastAsia="Trebuchet MS" w:cs="Trebuchet MS"/>
          <w:b/>
          <w:color w:val="auto"/>
          <w:sz w:val="28"/>
          <w:szCs w:val="28"/>
          <w:lang w:val="en-GB"/>
        </w:rPr>
        <w:t xml:space="preserve">General </w:t>
      </w:r>
      <w:r w:rsidRPr="00235661" w:rsidR="00B97D87">
        <w:rPr>
          <w:rFonts w:ascii="Trebuchet MS" w:hAnsi="Trebuchet MS" w:eastAsia="Trebuchet MS" w:cs="Trebuchet MS"/>
          <w:b/>
          <w:color w:val="auto"/>
          <w:sz w:val="28"/>
          <w:szCs w:val="28"/>
          <w:lang w:val="en-GB"/>
        </w:rPr>
        <w:t>Site Description</w:t>
      </w:r>
      <w:bookmarkEnd w:id="0"/>
      <w:bookmarkEnd w:id="1"/>
      <w:bookmarkEnd w:id="2"/>
    </w:p>
    <w:p w:rsidR="00C236DA" w:rsidP="00B5746D" w:rsidRDefault="00FE7B87" w14:paraId="263E5627" w14:textId="3191DAA4">
      <w:pPr>
        <w:pStyle w:val="iText"/>
        <w:spacing w:before="0" w:line="276" w:lineRule="auto"/>
        <w:rPr>
          <w:rFonts w:ascii="Trebuchet MS" w:hAnsi="Trebuchet MS" w:eastAsia="Trebuchet MS" w:cs="Trebuchet MS"/>
          <w:lang w:val="en-GB"/>
        </w:rPr>
      </w:pPr>
      <w:r w:rsidRPr="5690DC7B">
        <w:rPr>
          <w:rFonts w:ascii="Trebuchet MS" w:hAnsi="Trebuchet MS" w:eastAsia="Trebuchet MS" w:cs="Trebuchet MS"/>
          <w:lang w:val="en-GB"/>
        </w:rPr>
        <w:t xml:space="preserve">The UNHCR </w:t>
      </w:r>
      <w:r w:rsidRPr="5690DC7B" w:rsidR="008C5B4A">
        <w:rPr>
          <w:rFonts w:ascii="Trebuchet MS" w:hAnsi="Trebuchet MS" w:eastAsia="Trebuchet MS" w:cs="Trebuchet MS"/>
          <w:lang w:val="en-GB"/>
        </w:rPr>
        <w:t xml:space="preserve">Regional Bureau Pretoria </w:t>
      </w:r>
      <w:r w:rsidRPr="5690DC7B" w:rsidR="00FD472C">
        <w:rPr>
          <w:rFonts w:ascii="Trebuchet MS" w:hAnsi="Trebuchet MS" w:eastAsia="Trebuchet MS" w:cs="Trebuchet MS"/>
          <w:lang w:val="en-GB"/>
        </w:rPr>
        <w:t xml:space="preserve">is </w:t>
      </w:r>
      <w:r w:rsidRPr="5690DC7B" w:rsidR="00685A07">
        <w:rPr>
          <w:rFonts w:ascii="Trebuchet MS" w:hAnsi="Trebuchet MS" w:eastAsia="Trebuchet MS" w:cs="Trebuchet MS"/>
          <w:lang w:val="en-GB"/>
        </w:rPr>
        <w:t>situated in the Waterkloof House</w:t>
      </w:r>
      <w:r w:rsidRPr="5690DC7B" w:rsidR="006A5C4D">
        <w:rPr>
          <w:rFonts w:ascii="Trebuchet MS" w:hAnsi="Trebuchet MS" w:eastAsia="Trebuchet MS" w:cs="Trebuchet MS"/>
          <w:lang w:val="en-GB"/>
        </w:rPr>
        <w:t xml:space="preserve"> </w:t>
      </w:r>
      <w:r w:rsidRPr="5690DC7B" w:rsidR="00273D19">
        <w:rPr>
          <w:rFonts w:ascii="Trebuchet MS" w:hAnsi="Trebuchet MS" w:eastAsia="Trebuchet MS" w:cs="Trebuchet MS"/>
          <w:lang w:val="en-GB"/>
        </w:rPr>
        <w:t>in</w:t>
      </w:r>
      <w:r w:rsidRPr="5690DC7B" w:rsidR="007B07F9">
        <w:rPr>
          <w:rFonts w:ascii="Trebuchet MS" w:hAnsi="Trebuchet MS" w:eastAsia="Trebuchet MS" w:cs="Trebuchet MS"/>
          <w:lang w:val="en-GB"/>
        </w:rPr>
        <w:t xml:space="preserve"> </w:t>
      </w:r>
      <w:r w:rsidRPr="5690DC7B" w:rsidR="008C5B4A">
        <w:rPr>
          <w:rFonts w:ascii="Trebuchet MS" w:hAnsi="Trebuchet MS" w:eastAsia="Trebuchet MS" w:cs="Trebuchet MS"/>
          <w:lang w:val="en-GB"/>
        </w:rPr>
        <w:t xml:space="preserve">Pretoria </w:t>
      </w:r>
      <w:r w:rsidRPr="5690DC7B" w:rsidR="00273D19">
        <w:rPr>
          <w:rFonts w:ascii="Trebuchet MS" w:hAnsi="Trebuchet MS" w:eastAsia="Trebuchet MS" w:cs="Trebuchet MS"/>
          <w:lang w:val="en-GB"/>
        </w:rPr>
        <w:t xml:space="preserve">at </w:t>
      </w:r>
      <w:r w:rsidRPr="5690DC7B" w:rsidR="00AA4C8A">
        <w:rPr>
          <w:rFonts w:ascii="Trebuchet MS" w:hAnsi="Trebuchet MS" w:eastAsia="Trebuchet MS" w:cs="Trebuchet MS"/>
          <w:lang w:val="en-GB"/>
        </w:rPr>
        <w:t xml:space="preserve">the </w:t>
      </w:r>
      <w:r w:rsidRPr="5690DC7B" w:rsidR="644B5BDA">
        <w:rPr>
          <w:rFonts w:ascii="Trebuchet MS" w:hAnsi="Trebuchet MS" w:eastAsia="Trebuchet MS" w:cs="Trebuchet MS"/>
          <w:lang w:val="en-GB"/>
        </w:rPr>
        <w:t xml:space="preserve">following </w:t>
      </w:r>
      <w:r w:rsidRPr="5690DC7B" w:rsidR="00B33DB9">
        <w:rPr>
          <w:rFonts w:ascii="Trebuchet MS" w:hAnsi="Trebuchet MS" w:eastAsia="Trebuchet MS" w:cs="Trebuchet MS"/>
          <w:lang w:val="en-GB"/>
        </w:rPr>
        <w:t>coordinates.:</w:t>
      </w:r>
    </w:p>
    <w:tbl>
      <w:tblPr>
        <w:tblW w:w="9062" w:type="dxa"/>
        <w:tblBorders>
          <w:top w:val="single" w:color="0072BC" w:sz="8" w:space="0"/>
          <w:left w:val="single" w:color="0072BC" w:sz="8" w:space="0"/>
          <w:bottom w:val="single" w:color="0072BC" w:sz="8" w:space="0"/>
          <w:right w:val="single" w:color="0072BC" w:sz="8" w:space="0"/>
        </w:tblBorders>
        <w:tblCellMar>
          <w:top w:w="72" w:type="dxa"/>
          <w:left w:w="115" w:type="dxa"/>
          <w:bottom w:w="72" w:type="dxa"/>
          <w:right w:w="115" w:type="dxa"/>
        </w:tblCellMar>
        <w:tblLook w:val="04A0" w:firstRow="1" w:lastRow="0" w:firstColumn="1" w:lastColumn="0" w:noHBand="0" w:noVBand="1"/>
      </w:tblPr>
      <w:tblGrid>
        <w:gridCol w:w="4243"/>
        <w:gridCol w:w="2409"/>
        <w:gridCol w:w="2410"/>
      </w:tblGrid>
      <w:tr w:rsidRPr="00B33DB9" w:rsidR="00B33DB9" w:rsidTr="00340769" w14:paraId="27C68A78" w14:textId="77777777">
        <w:trPr>
          <w:trHeight w:val="498"/>
        </w:trPr>
        <w:tc>
          <w:tcPr>
            <w:tcW w:w="4243" w:type="dxa"/>
            <w:shd w:val="clear" w:color="auto" w:fill="FFFFFF" w:themeFill="background1"/>
            <w:vAlign w:val="center"/>
          </w:tcPr>
          <w:p w:rsidRPr="00B33DB9" w:rsidR="00B33DB9" w:rsidP="00B33DB9" w:rsidRDefault="006A5C4D" w14:paraId="3B930E57" w14:textId="30139393">
            <w:pPr>
              <w:spacing w:before="100" w:beforeAutospacing="1"/>
              <w:jc w:val="both"/>
              <w:rPr>
                <w:rFonts w:ascii="Trebuchet MS" w:hAnsi="Trebuchet MS" w:eastAsia="Times New Roman" w:cs="Arial"/>
                <w:sz w:val="22"/>
                <w:lang w:val="en-GB"/>
              </w:rPr>
            </w:pPr>
            <w:r>
              <w:rPr>
                <w:rFonts w:ascii="Trebuchet MS" w:hAnsi="Trebuchet MS" w:eastAsia="Times New Roman" w:cs="Arial"/>
                <w:sz w:val="22"/>
                <w:lang w:val="en-GB"/>
              </w:rPr>
              <w:t>Waterkloof House</w:t>
            </w:r>
          </w:p>
        </w:tc>
        <w:tc>
          <w:tcPr>
            <w:tcW w:w="2409" w:type="dxa"/>
            <w:shd w:val="clear" w:color="auto" w:fill="FFFFFF" w:themeFill="background1"/>
            <w:vAlign w:val="center"/>
          </w:tcPr>
          <w:p w:rsidRPr="00B33DB9" w:rsidR="00B33DB9" w:rsidP="00B33DB9" w:rsidRDefault="00B33DB9" w14:paraId="1399E584" w14:textId="77777777">
            <w:pPr>
              <w:spacing w:before="100" w:beforeAutospacing="1"/>
              <w:jc w:val="both"/>
              <w:rPr>
                <w:rFonts w:ascii="Trebuchet MS" w:hAnsi="Trebuchet MS" w:eastAsia="Times New Roman" w:cs="Arial"/>
                <w:sz w:val="22"/>
                <w:lang w:val="en-GB"/>
              </w:rPr>
            </w:pPr>
            <w:r w:rsidRPr="00B33DB9">
              <w:rPr>
                <w:rFonts w:ascii="Trebuchet MS" w:hAnsi="Trebuchet MS" w:eastAsia="Times New Roman" w:cs="Arial"/>
                <w:sz w:val="22"/>
                <w:lang w:val="en-GB"/>
              </w:rPr>
              <w:t>25.7539100° S</w:t>
            </w:r>
          </w:p>
        </w:tc>
        <w:tc>
          <w:tcPr>
            <w:tcW w:w="2410" w:type="dxa"/>
            <w:shd w:val="clear" w:color="auto" w:fill="FFFFFF" w:themeFill="background1"/>
            <w:vAlign w:val="center"/>
          </w:tcPr>
          <w:p w:rsidRPr="00B33DB9" w:rsidR="00B33DB9" w:rsidP="00B33DB9" w:rsidRDefault="00B33DB9" w14:paraId="1206BE7D" w14:textId="77777777">
            <w:pPr>
              <w:spacing w:before="100" w:beforeAutospacing="1"/>
              <w:jc w:val="both"/>
              <w:rPr>
                <w:rFonts w:ascii="Trebuchet MS" w:hAnsi="Trebuchet MS" w:eastAsia="Times New Roman" w:cs="Arial"/>
                <w:sz w:val="22"/>
                <w:lang w:val="en-GB"/>
              </w:rPr>
            </w:pPr>
            <w:r w:rsidRPr="00B33DB9">
              <w:rPr>
                <w:rFonts w:ascii="Trebuchet MS" w:hAnsi="Trebuchet MS" w:eastAsia="Times New Roman" w:cs="Arial"/>
                <w:sz w:val="22"/>
                <w:lang w:val="en-GB"/>
              </w:rPr>
              <w:t>28.2104200°E</w:t>
            </w:r>
          </w:p>
        </w:tc>
      </w:tr>
    </w:tbl>
    <w:p w:rsidRPr="00235661" w:rsidR="00B33DB9" w:rsidP="00B5746D" w:rsidRDefault="00B33DB9" w14:paraId="6C600B01" w14:textId="77777777">
      <w:pPr>
        <w:pStyle w:val="iText"/>
        <w:spacing w:before="0" w:line="276" w:lineRule="auto"/>
        <w:rPr>
          <w:rFonts w:ascii="Trebuchet MS" w:hAnsi="Trebuchet MS" w:eastAsia="Trebuchet MS" w:cs="Trebuchet MS"/>
          <w:lang w:val="en-GB"/>
        </w:rPr>
      </w:pPr>
    </w:p>
    <w:p w:rsidR="00B5746D" w:rsidP="00F57CD0" w:rsidRDefault="001C02BC" w14:paraId="1679E567" w14:textId="305EFB3F">
      <w:pPr>
        <w:pStyle w:val="Caption"/>
      </w:pPr>
      <w:r>
        <w:rPr>
          <w:noProof/>
        </w:rPr>
        <w:drawing>
          <wp:inline distT="0" distB="0" distL="0" distR="0" wp14:anchorId="46D9723C" wp14:editId="6BE27AED">
            <wp:extent cx="5731510" cy="346773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3467735"/>
                    </a:xfrm>
                    <a:prstGeom prst="rect">
                      <a:avLst/>
                    </a:prstGeom>
                  </pic:spPr>
                </pic:pic>
              </a:graphicData>
            </a:graphic>
          </wp:inline>
        </w:drawing>
      </w:r>
    </w:p>
    <w:p w:rsidRPr="00235661" w:rsidR="00A4716A" w:rsidP="00F57CD0" w:rsidRDefault="00D3623C" w14:paraId="773D3C77" w14:textId="69365C92">
      <w:pPr>
        <w:pStyle w:val="Caption"/>
        <w:rPr>
          <w:lang w:val="en-GB"/>
        </w:rPr>
      </w:pPr>
      <w:r>
        <w:t xml:space="preserve">Figure </w:t>
      </w:r>
      <w:r>
        <w:fldChar w:fldCharType="begin"/>
      </w:r>
      <w:r>
        <w:instrText>SEQ Figure \* ARABIC</w:instrText>
      </w:r>
      <w:r>
        <w:fldChar w:fldCharType="separate"/>
      </w:r>
      <w:r w:rsidR="00063C86">
        <w:rPr>
          <w:noProof/>
        </w:rPr>
        <w:t>1</w:t>
      </w:r>
      <w:r>
        <w:fldChar w:fldCharType="end"/>
      </w:r>
      <w:r>
        <w:t>: Site location</w:t>
      </w:r>
    </w:p>
    <w:p w:rsidR="00B5746D" w:rsidP="002A5BCF" w:rsidRDefault="00B5746D" w14:paraId="1955F758" w14:textId="77777777">
      <w:pPr>
        <w:pStyle w:val="iText"/>
        <w:spacing w:before="0" w:after="0" w:line="276" w:lineRule="auto"/>
        <w:rPr>
          <w:rFonts w:ascii="Trebuchet MS" w:hAnsi="Trebuchet MS" w:eastAsia="Trebuchet MS" w:cs="Trebuchet MS"/>
          <w:lang w:val="en-GB"/>
        </w:rPr>
      </w:pPr>
    </w:p>
    <w:p w:rsidRPr="00F52268" w:rsidR="00F52268" w:rsidP="5690DC7B" w:rsidRDefault="0023761B" w14:paraId="14BA3FE7" w14:textId="32D2E370">
      <w:pPr>
        <w:pStyle w:val="iText"/>
        <w:spacing w:before="0" w:after="0" w:line="276" w:lineRule="auto"/>
        <w:rPr>
          <w:rFonts w:ascii="Trebuchet MS" w:hAnsi="Trebuchet MS" w:eastAsia="Trebuchet MS" w:cs="Trebuchet MS"/>
          <w:lang w:val="en-GB"/>
        </w:rPr>
      </w:pPr>
      <w:r w:rsidRPr="5690DC7B">
        <w:rPr>
          <w:rFonts w:ascii="Trebuchet MS" w:hAnsi="Trebuchet MS" w:eastAsia="Trebuchet MS" w:cs="Trebuchet MS"/>
          <w:lang w:val="en-GB"/>
        </w:rPr>
        <w:t xml:space="preserve">The </w:t>
      </w:r>
      <w:r w:rsidRPr="5690DC7B" w:rsidR="00F847E8">
        <w:rPr>
          <w:rFonts w:ascii="Trebuchet MS" w:hAnsi="Trebuchet MS" w:eastAsia="Trebuchet MS" w:cs="Trebuchet MS"/>
          <w:lang w:val="en-GB"/>
        </w:rPr>
        <w:t>Waterkloof House building is a double storey structure</w:t>
      </w:r>
      <w:r w:rsidRPr="5690DC7B" w:rsidR="00EE21C0">
        <w:rPr>
          <w:rFonts w:ascii="Trebuchet MS" w:hAnsi="Trebuchet MS" w:eastAsia="Trebuchet MS" w:cs="Trebuchet MS"/>
          <w:lang w:val="en-GB"/>
        </w:rPr>
        <w:t xml:space="preserve"> plus basement </w:t>
      </w:r>
      <w:r w:rsidRPr="5690DC7B" w:rsidR="003A1F06">
        <w:rPr>
          <w:rFonts w:ascii="Trebuchet MS" w:hAnsi="Trebuchet MS" w:eastAsia="Trebuchet MS" w:cs="Trebuchet MS"/>
          <w:lang w:val="en-GB"/>
        </w:rPr>
        <w:t xml:space="preserve">and is occupied by </w:t>
      </w:r>
      <w:r w:rsidRPr="5690DC7B" w:rsidR="00E86BD3">
        <w:rPr>
          <w:rFonts w:ascii="Trebuchet MS" w:hAnsi="Trebuchet MS" w:eastAsia="Trebuchet MS" w:cs="Trebuchet MS"/>
          <w:lang w:val="en-GB"/>
        </w:rPr>
        <w:t>UNHCR</w:t>
      </w:r>
      <w:r w:rsidRPr="5690DC7B" w:rsidR="00F847E8">
        <w:rPr>
          <w:rFonts w:ascii="Trebuchet MS" w:hAnsi="Trebuchet MS" w:eastAsia="Trebuchet MS" w:cs="Trebuchet MS"/>
          <w:lang w:val="en-GB"/>
        </w:rPr>
        <w:t xml:space="preserve"> Regional </w:t>
      </w:r>
      <w:r w:rsidRPr="5690DC7B" w:rsidR="008C28BC">
        <w:rPr>
          <w:rFonts w:ascii="Trebuchet MS" w:hAnsi="Trebuchet MS" w:eastAsia="Trebuchet MS" w:cs="Trebuchet MS"/>
          <w:lang w:val="en-GB"/>
        </w:rPr>
        <w:t>Bureau and the Multi Country Office</w:t>
      </w:r>
      <w:r w:rsidRPr="5690DC7B" w:rsidR="00E86BD3">
        <w:rPr>
          <w:rFonts w:ascii="Trebuchet MS" w:hAnsi="Trebuchet MS" w:eastAsia="Trebuchet MS" w:cs="Trebuchet MS"/>
          <w:lang w:val="en-GB"/>
        </w:rPr>
        <w:t xml:space="preserve">. </w:t>
      </w:r>
      <w:r w:rsidRPr="5690DC7B" w:rsidR="42A329DD">
        <w:rPr>
          <w:rFonts w:ascii="Trebuchet MS" w:hAnsi="Trebuchet MS" w:eastAsia="Trebuchet MS" w:cs="Trebuchet MS"/>
          <w:lang w:val="en-GB"/>
        </w:rPr>
        <w:t xml:space="preserve">The facility </w:t>
      </w:r>
      <w:proofErr w:type="gramStart"/>
      <w:r w:rsidRPr="5690DC7B" w:rsidR="42A329DD">
        <w:rPr>
          <w:rFonts w:ascii="Trebuchet MS" w:hAnsi="Trebuchet MS" w:eastAsia="Trebuchet MS" w:cs="Trebuchet MS"/>
          <w:lang w:val="en-GB"/>
        </w:rPr>
        <w:t>is located in</w:t>
      </w:r>
      <w:proofErr w:type="gramEnd"/>
      <w:r w:rsidRPr="5690DC7B" w:rsidR="42A329DD">
        <w:rPr>
          <w:rFonts w:ascii="Trebuchet MS" w:hAnsi="Trebuchet MS" w:eastAsia="Trebuchet MS" w:cs="Trebuchet MS"/>
          <w:lang w:val="en-GB"/>
        </w:rPr>
        <w:t xml:space="preserve"> Pretoria East, and the building appears to be in good and well-maintained condition. The roof structure is </w:t>
      </w:r>
      <w:proofErr w:type="spellStart"/>
      <w:r w:rsidRPr="5690DC7B" w:rsidR="42A329DD">
        <w:rPr>
          <w:rFonts w:ascii="Trebuchet MS" w:hAnsi="Trebuchet MS" w:eastAsia="Trebuchet MS" w:cs="Trebuchet MS"/>
          <w:lang w:val="en-GB"/>
        </w:rPr>
        <w:t>cliplock</w:t>
      </w:r>
      <w:proofErr w:type="spellEnd"/>
      <w:r w:rsidRPr="5690DC7B" w:rsidR="42A329DD">
        <w:rPr>
          <w:rFonts w:ascii="Trebuchet MS" w:hAnsi="Trebuchet MS" w:eastAsia="Trebuchet MS" w:cs="Trebuchet MS"/>
          <w:lang w:val="en-GB"/>
        </w:rPr>
        <w:t xml:space="preserve"> and in good condition. </w:t>
      </w:r>
    </w:p>
    <w:p w:rsidRPr="00F52268" w:rsidR="00F52268" w:rsidP="00F52268" w:rsidRDefault="00E86BD3" w14:paraId="0EEC78D8" w14:textId="4403C361">
      <w:pPr>
        <w:pStyle w:val="iText"/>
        <w:spacing w:before="0" w:after="0" w:line="276" w:lineRule="auto"/>
        <w:rPr>
          <w:rFonts w:ascii="Trebuchet MS" w:hAnsi="Trebuchet MS" w:eastAsia="Trebuchet MS" w:cs="Trebuchet MS"/>
          <w:lang w:val="en-GB"/>
        </w:rPr>
      </w:pPr>
      <w:r w:rsidRPr="5690DC7B">
        <w:rPr>
          <w:rFonts w:ascii="Trebuchet MS" w:hAnsi="Trebuchet MS" w:eastAsia="Trebuchet MS" w:cs="Trebuchet MS"/>
          <w:lang w:val="en-GB"/>
        </w:rPr>
        <w:t xml:space="preserve">The building </w:t>
      </w:r>
      <w:r w:rsidRPr="5690DC7B" w:rsidR="00566F00">
        <w:rPr>
          <w:rFonts w:ascii="Trebuchet MS" w:hAnsi="Trebuchet MS" w:eastAsia="Trebuchet MS" w:cs="Trebuchet MS"/>
          <w:lang w:val="en-GB"/>
        </w:rPr>
        <w:t xml:space="preserve">supports approximately </w:t>
      </w:r>
      <w:r w:rsidRPr="5690DC7B" w:rsidR="008C28BC">
        <w:rPr>
          <w:rFonts w:ascii="Trebuchet MS" w:hAnsi="Trebuchet MS" w:eastAsia="Trebuchet MS" w:cs="Trebuchet MS"/>
          <w:lang w:val="en-GB"/>
        </w:rPr>
        <w:t>1</w:t>
      </w:r>
      <w:r w:rsidRPr="5690DC7B" w:rsidR="00BE7C55">
        <w:rPr>
          <w:rFonts w:ascii="Trebuchet MS" w:hAnsi="Trebuchet MS" w:eastAsia="Trebuchet MS" w:cs="Trebuchet MS"/>
          <w:lang w:val="en-GB"/>
        </w:rPr>
        <w:t>6</w:t>
      </w:r>
      <w:r w:rsidRPr="5690DC7B" w:rsidR="008C28BC">
        <w:rPr>
          <w:rFonts w:ascii="Trebuchet MS" w:hAnsi="Trebuchet MS" w:eastAsia="Trebuchet MS" w:cs="Trebuchet MS"/>
          <w:lang w:val="en-GB"/>
        </w:rPr>
        <w:t>5</w:t>
      </w:r>
      <w:r w:rsidRPr="5690DC7B" w:rsidR="002D7A86">
        <w:rPr>
          <w:rFonts w:ascii="Trebuchet MS" w:hAnsi="Trebuchet MS" w:eastAsia="Trebuchet MS" w:cs="Trebuchet MS"/>
          <w:lang w:val="en-GB"/>
        </w:rPr>
        <w:t xml:space="preserve"> </w:t>
      </w:r>
      <w:r w:rsidRPr="5690DC7B" w:rsidR="00566F00">
        <w:rPr>
          <w:rFonts w:ascii="Trebuchet MS" w:hAnsi="Trebuchet MS" w:eastAsia="Trebuchet MS" w:cs="Trebuchet MS"/>
          <w:lang w:val="en-GB"/>
        </w:rPr>
        <w:t xml:space="preserve">UNHCR </w:t>
      </w:r>
      <w:r w:rsidRPr="5690DC7B" w:rsidR="00CC4F99">
        <w:rPr>
          <w:rFonts w:ascii="Trebuchet MS" w:hAnsi="Trebuchet MS" w:eastAsia="Trebuchet MS" w:cs="Trebuchet MS"/>
          <w:lang w:val="en-GB"/>
        </w:rPr>
        <w:t>staff</w:t>
      </w:r>
      <w:r w:rsidRPr="5690DC7B" w:rsidR="006045A4">
        <w:rPr>
          <w:rFonts w:ascii="Trebuchet MS" w:hAnsi="Trebuchet MS" w:eastAsia="Trebuchet MS" w:cs="Trebuchet MS"/>
          <w:lang w:val="en-GB"/>
        </w:rPr>
        <w:t xml:space="preserve"> and consists only of offices and associated office infrastructure such as </w:t>
      </w:r>
      <w:r w:rsidRPr="5690DC7B" w:rsidR="00442BB0">
        <w:rPr>
          <w:rFonts w:ascii="Trebuchet MS" w:hAnsi="Trebuchet MS" w:eastAsia="Trebuchet MS" w:cs="Trebuchet MS"/>
          <w:lang w:val="en-GB"/>
        </w:rPr>
        <w:t xml:space="preserve">underground </w:t>
      </w:r>
      <w:r w:rsidRPr="5690DC7B" w:rsidR="003A1F06">
        <w:rPr>
          <w:rFonts w:ascii="Trebuchet MS" w:hAnsi="Trebuchet MS" w:eastAsia="Trebuchet MS" w:cs="Trebuchet MS"/>
          <w:lang w:val="en-GB"/>
        </w:rPr>
        <w:t>parking, toilets, safe</w:t>
      </w:r>
      <w:r w:rsidRPr="5690DC7B" w:rsidR="00EE21C0">
        <w:rPr>
          <w:rFonts w:ascii="Trebuchet MS" w:hAnsi="Trebuchet MS" w:eastAsia="Trebuchet MS" w:cs="Trebuchet MS"/>
          <w:lang w:val="en-GB"/>
        </w:rPr>
        <w:t xml:space="preserve">, </w:t>
      </w:r>
      <w:r w:rsidRPr="5690DC7B" w:rsidR="006045A4">
        <w:rPr>
          <w:rFonts w:ascii="Trebuchet MS" w:hAnsi="Trebuchet MS" w:eastAsia="Trebuchet MS" w:cs="Trebuchet MS"/>
          <w:lang w:val="en-GB"/>
        </w:rPr>
        <w:t xml:space="preserve">kitchens, </w:t>
      </w:r>
      <w:r w:rsidRPr="5690DC7B" w:rsidR="0094510B">
        <w:rPr>
          <w:rFonts w:ascii="Trebuchet MS" w:hAnsi="Trebuchet MS" w:eastAsia="Trebuchet MS" w:cs="Trebuchet MS"/>
          <w:lang w:val="en-GB"/>
        </w:rPr>
        <w:t xml:space="preserve">cafeteria, </w:t>
      </w:r>
      <w:r w:rsidRPr="5690DC7B" w:rsidR="00442BB0">
        <w:rPr>
          <w:rFonts w:ascii="Trebuchet MS" w:hAnsi="Trebuchet MS" w:eastAsia="Trebuchet MS" w:cs="Trebuchet MS"/>
          <w:lang w:val="en-GB"/>
        </w:rPr>
        <w:t>toilets</w:t>
      </w:r>
      <w:r w:rsidRPr="5690DC7B" w:rsidR="006045A4">
        <w:rPr>
          <w:rFonts w:ascii="Trebuchet MS" w:hAnsi="Trebuchet MS" w:eastAsia="Trebuchet MS" w:cs="Trebuchet MS"/>
          <w:lang w:val="en-GB"/>
        </w:rPr>
        <w:t>, meeting rooms.</w:t>
      </w:r>
      <w:r w:rsidRPr="5690DC7B" w:rsidR="00442BB0">
        <w:rPr>
          <w:rFonts w:ascii="Trebuchet MS" w:hAnsi="Trebuchet MS" w:eastAsia="Trebuchet MS" w:cs="Trebuchet MS"/>
          <w:lang w:val="en-GB"/>
        </w:rPr>
        <w:t xml:space="preserve"> </w:t>
      </w:r>
    </w:p>
    <w:p w:rsidR="00E44FDD" w:rsidP="00F52268" w:rsidRDefault="00E44FDD" w14:paraId="68EE5E36" w14:textId="77777777">
      <w:pPr>
        <w:pStyle w:val="iText"/>
        <w:spacing w:before="0" w:after="0" w:line="276" w:lineRule="auto"/>
        <w:rPr>
          <w:rFonts w:ascii="Trebuchet MS" w:hAnsi="Trebuchet MS" w:eastAsia="Trebuchet MS" w:cs="Trebuchet MS"/>
          <w:lang w:val="en-GB"/>
        </w:rPr>
      </w:pPr>
    </w:p>
    <w:p w:rsidRPr="00F52268" w:rsidR="00E44FDD" w:rsidP="00F52268" w:rsidRDefault="00AC41E5" w14:paraId="65540518" w14:textId="0778F95B">
      <w:pPr>
        <w:pStyle w:val="iText"/>
        <w:spacing w:before="0" w:after="0" w:line="276" w:lineRule="auto"/>
        <w:rPr>
          <w:rFonts w:ascii="Trebuchet MS" w:hAnsi="Trebuchet MS" w:eastAsia="Trebuchet MS" w:cs="Trebuchet MS"/>
          <w:lang w:val="en-GB"/>
        </w:rPr>
      </w:pPr>
      <w:r>
        <w:rPr>
          <w:noProof/>
        </w:rPr>
        <w:lastRenderedPageBreak/>
        <w:drawing>
          <wp:inline distT="0" distB="0" distL="0" distR="0" wp14:anchorId="7871E443" wp14:editId="3FB493E1">
            <wp:extent cx="5190456" cy="38227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02812" cy="3831800"/>
                    </a:xfrm>
                    <a:prstGeom prst="rect">
                      <a:avLst/>
                    </a:prstGeom>
                    <a:noFill/>
                  </pic:spPr>
                </pic:pic>
              </a:graphicData>
            </a:graphic>
          </wp:inline>
        </w:drawing>
      </w:r>
    </w:p>
    <w:tbl>
      <w:tblPr>
        <w:tblStyle w:val="TableGrid"/>
        <w:tblW w:w="457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222"/>
        <w:gridCol w:w="8804"/>
      </w:tblGrid>
      <w:tr w:rsidR="000524FC" w:rsidTr="5690DC7B" w14:paraId="2BE1858C" w14:textId="77777777">
        <w:trPr>
          <w:trHeight w:val="103"/>
        </w:trPr>
        <w:tc>
          <w:tcPr>
            <w:tcW w:w="112" w:type="dxa"/>
          </w:tcPr>
          <w:p w:rsidR="00B5746D" w:rsidP="00830E5F" w:rsidRDefault="00B5746D" w14:paraId="6AD4A9C1" w14:textId="19EFDBD0">
            <w:pPr>
              <w:pStyle w:val="iText"/>
              <w:spacing w:before="0" w:after="0" w:line="276" w:lineRule="auto"/>
              <w:jc w:val="center"/>
              <w:rPr>
                <w:rFonts w:ascii="Trebuchet MS" w:hAnsi="Trebuchet MS" w:eastAsia="Trebuchet MS" w:cs="Trebuchet MS"/>
                <w:lang w:val="en-GB"/>
              </w:rPr>
            </w:pPr>
          </w:p>
          <w:p w:rsidR="00830E5F" w:rsidP="00830E5F" w:rsidRDefault="00830E5F" w14:paraId="27C0C8B7" w14:textId="77777777">
            <w:pPr>
              <w:pStyle w:val="iText"/>
              <w:spacing w:before="0" w:after="0" w:line="276" w:lineRule="auto"/>
              <w:jc w:val="center"/>
              <w:rPr>
                <w:rFonts w:ascii="Trebuchet MS" w:hAnsi="Trebuchet MS" w:eastAsia="Trebuchet MS" w:cs="Trebuchet MS"/>
                <w:lang w:val="en-GB"/>
              </w:rPr>
            </w:pPr>
          </w:p>
          <w:p w:rsidR="005429E9" w:rsidP="007C031E" w:rsidRDefault="005429E9" w14:paraId="72AE882A" w14:textId="58FD1744">
            <w:pPr>
              <w:pStyle w:val="iText"/>
              <w:spacing w:before="0" w:after="0" w:line="276" w:lineRule="auto"/>
              <w:jc w:val="center"/>
              <w:rPr>
                <w:rFonts w:ascii="Trebuchet MS" w:hAnsi="Trebuchet MS" w:eastAsia="Trebuchet MS" w:cs="Trebuchet MS"/>
                <w:lang w:val="en-GB"/>
              </w:rPr>
            </w:pPr>
          </w:p>
        </w:tc>
        <w:tc>
          <w:tcPr>
            <w:tcW w:w="4460" w:type="dxa"/>
          </w:tcPr>
          <w:p w:rsidR="00B5746D" w:rsidP="00830E5F" w:rsidRDefault="00B5746D" w14:paraId="3BF47A78" w14:textId="1DCEC10C">
            <w:pPr>
              <w:pStyle w:val="Caption"/>
            </w:pPr>
          </w:p>
          <w:p w:rsidRPr="005E5374" w:rsidR="007C031E" w:rsidP="5690DC7B" w:rsidRDefault="036D2537" w14:paraId="7B251E55" w14:textId="163EA808">
            <w:pPr>
              <w:pStyle w:val="Caption"/>
              <w:spacing w:line="276" w:lineRule="auto"/>
              <w:rPr>
                <w:rFonts w:eastAsia="Trebuchet MS" w:cs="Trebuchet MS"/>
                <w:b/>
                <w:bCs/>
                <w:lang w:val="en-GB"/>
              </w:rPr>
            </w:pPr>
            <w:r>
              <w:t xml:space="preserve">Figure </w:t>
            </w:r>
            <w:r w:rsidR="007C031E">
              <w:fldChar w:fldCharType="begin"/>
            </w:r>
            <w:r w:rsidR="007C031E">
              <w:instrText>SEQ Figure \* ARABIC</w:instrText>
            </w:r>
            <w:r w:rsidR="007C031E">
              <w:fldChar w:fldCharType="separate"/>
            </w:r>
            <w:r w:rsidRPr="5690DC7B">
              <w:rPr>
                <w:noProof/>
              </w:rPr>
              <w:t>2</w:t>
            </w:r>
            <w:r w:rsidR="007C031E">
              <w:fldChar w:fldCharType="end"/>
            </w:r>
            <w:r>
              <w:t xml:space="preserve">: aerial view of Waterkloof House with panel </w:t>
            </w:r>
            <w:proofErr w:type="gramStart"/>
            <w:r>
              <w:t>overlay</w:t>
            </w:r>
            <w:proofErr w:type="gramEnd"/>
          </w:p>
          <w:p w:rsidRPr="005E5374" w:rsidR="007C031E" w:rsidP="5690DC7B" w:rsidRDefault="007C031E" w14:paraId="3570CFD6" w14:textId="1D783CE4">
            <w:pPr>
              <w:pStyle w:val="Caption"/>
              <w:spacing w:line="276" w:lineRule="auto"/>
              <w:rPr>
                <w:rFonts w:eastAsia="Trebuchet MS" w:cs="Trebuchet MS"/>
                <w:lang w:val="en-GB"/>
              </w:rPr>
            </w:pPr>
          </w:p>
          <w:p w:rsidRPr="005E5374" w:rsidR="007C031E" w:rsidP="5690DC7B" w:rsidRDefault="7E7E5EFC" w14:paraId="538E2C41" w14:textId="6ED8D7A9">
            <w:pPr>
              <w:pStyle w:val="Caption"/>
              <w:spacing w:line="276" w:lineRule="auto"/>
              <w:rPr>
                <w:rFonts w:eastAsia="Trebuchet MS" w:cs="Trebuchet MS"/>
                <w:b/>
                <w:bCs/>
                <w:i w:val="0"/>
                <w:iCs w:val="0"/>
                <w:lang w:val="en-GB"/>
              </w:rPr>
            </w:pPr>
            <w:r w:rsidRPr="5690DC7B">
              <w:rPr>
                <w:rFonts w:eastAsia="Trebuchet MS" w:cs="Trebuchet MS"/>
                <w:i w:val="0"/>
                <w:iCs w:val="0"/>
                <w:lang w:val="en-GB"/>
              </w:rPr>
              <w:t xml:space="preserve">The rooftop of the Waterkloof House is suitable for PV panels, pending a structural assessment.  Please refer to </w:t>
            </w:r>
            <w:r w:rsidRPr="5690DC7B">
              <w:rPr>
                <w:rFonts w:eastAsia="Trebuchet MS" w:cs="Trebuchet MS"/>
                <w:b/>
                <w:bCs/>
                <w:i w:val="0"/>
                <w:iCs w:val="0"/>
                <w:lang w:val="en-GB"/>
              </w:rPr>
              <w:t>Annex B II. Technical Specifications for Waterkloof House</w:t>
            </w:r>
            <w:r w:rsidRPr="5690DC7B">
              <w:rPr>
                <w:rFonts w:eastAsia="Trebuchet MS" w:cs="Trebuchet MS"/>
                <w:i w:val="0"/>
                <w:iCs w:val="0"/>
                <w:lang w:val="en-GB"/>
              </w:rPr>
              <w:t xml:space="preserve"> for more info.</w:t>
            </w:r>
          </w:p>
          <w:p w:rsidR="007C031E" w:rsidP="007C031E" w:rsidRDefault="007C031E" w14:paraId="1044A178" w14:textId="77777777">
            <w:pPr>
              <w:pStyle w:val="iText"/>
              <w:spacing w:before="0" w:after="0" w:line="276" w:lineRule="auto"/>
              <w:jc w:val="center"/>
              <w:rPr>
                <w:rFonts w:ascii="Trebuchet MS" w:hAnsi="Trebuchet MS" w:eastAsia="Trebuchet MS" w:cs="Trebuchet MS"/>
                <w:lang w:val="en-GB"/>
              </w:rPr>
            </w:pPr>
            <w:r>
              <w:rPr>
                <w:noProof/>
              </w:rPr>
              <w:drawing>
                <wp:inline distT="0" distB="0" distL="0" distR="0" wp14:anchorId="35A87166" wp14:editId="73CC1303">
                  <wp:extent cx="5516245" cy="4136880"/>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59539" cy="4244343"/>
                          </a:xfrm>
                          <a:prstGeom prst="rect">
                            <a:avLst/>
                          </a:prstGeom>
                        </pic:spPr>
                      </pic:pic>
                    </a:graphicData>
                  </a:graphic>
                </wp:inline>
              </w:drawing>
            </w:r>
          </w:p>
          <w:p w:rsidRPr="007C031E" w:rsidR="007C031E" w:rsidP="007C031E" w:rsidRDefault="007C031E" w14:paraId="2CAAB4A9" w14:textId="76720826"/>
        </w:tc>
      </w:tr>
      <w:tr w:rsidR="000524FC" w:rsidTr="5690DC7B" w14:paraId="4ADB7691" w14:textId="77777777">
        <w:trPr>
          <w:trHeight w:val="103"/>
        </w:trPr>
        <w:tc>
          <w:tcPr>
            <w:tcW w:w="112" w:type="dxa"/>
          </w:tcPr>
          <w:p w:rsidR="007C031E" w:rsidP="00830E5F" w:rsidRDefault="007C031E" w14:paraId="6AC9E34B" w14:textId="77777777">
            <w:pPr>
              <w:pStyle w:val="iText"/>
              <w:spacing w:before="0" w:after="0" w:line="276" w:lineRule="auto"/>
              <w:jc w:val="center"/>
              <w:rPr>
                <w:noProof/>
              </w:rPr>
            </w:pPr>
          </w:p>
        </w:tc>
        <w:tc>
          <w:tcPr>
            <w:tcW w:w="4460" w:type="dxa"/>
          </w:tcPr>
          <w:p w:rsidR="007C031E" w:rsidP="00830E5F" w:rsidRDefault="007C031E" w14:paraId="5E219EF1" w14:textId="77777777">
            <w:pPr>
              <w:pStyle w:val="Caption"/>
            </w:pPr>
          </w:p>
        </w:tc>
      </w:tr>
    </w:tbl>
    <w:p w:rsidR="000A1F1F" w:rsidP="000A1F1F" w:rsidRDefault="004D7632" w14:paraId="1D7DEF97" w14:textId="0D3F5873">
      <w:pPr>
        <w:pStyle w:val="Heading1"/>
        <w:numPr>
          <w:ilvl w:val="0"/>
          <w:numId w:val="15"/>
        </w:numPr>
        <w:spacing w:after="240"/>
        <w:rPr>
          <w:rFonts w:ascii="Trebuchet MS" w:hAnsi="Trebuchet MS" w:eastAsia="Trebuchet MS" w:cs="Trebuchet MS"/>
          <w:b/>
          <w:color w:val="auto"/>
          <w:sz w:val="28"/>
          <w:szCs w:val="28"/>
          <w:lang w:val="en-GB"/>
        </w:rPr>
      </w:pPr>
      <w:r>
        <w:rPr>
          <w:rFonts w:ascii="Trebuchet MS" w:hAnsi="Trebuchet MS" w:eastAsia="Trebuchet MS" w:cs="Trebuchet MS"/>
          <w:b/>
          <w:color w:val="auto"/>
          <w:sz w:val="28"/>
          <w:szCs w:val="28"/>
          <w:lang w:val="en-GB"/>
        </w:rPr>
        <w:lastRenderedPageBreak/>
        <w:t xml:space="preserve">Waterkloof House </w:t>
      </w:r>
      <w:r w:rsidR="0069646A">
        <w:rPr>
          <w:rFonts w:ascii="Trebuchet MS" w:hAnsi="Trebuchet MS" w:eastAsia="Trebuchet MS" w:cs="Trebuchet MS"/>
          <w:b/>
          <w:color w:val="auto"/>
          <w:sz w:val="28"/>
          <w:szCs w:val="28"/>
          <w:lang w:val="en-GB"/>
        </w:rPr>
        <w:t>Electrical</w:t>
      </w:r>
      <w:r w:rsidR="00133F30">
        <w:rPr>
          <w:rFonts w:ascii="Trebuchet MS" w:hAnsi="Trebuchet MS" w:eastAsia="Trebuchet MS" w:cs="Trebuchet MS"/>
          <w:b/>
          <w:color w:val="auto"/>
          <w:sz w:val="28"/>
          <w:szCs w:val="28"/>
          <w:lang w:val="en-GB"/>
        </w:rPr>
        <w:t xml:space="preserve"> Infra</w:t>
      </w:r>
      <w:r w:rsidR="0069646A">
        <w:rPr>
          <w:rFonts w:ascii="Trebuchet MS" w:hAnsi="Trebuchet MS" w:eastAsia="Trebuchet MS" w:cs="Trebuchet MS"/>
          <w:b/>
          <w:color w:val="auto"/>
          <w:sz w:val="28"/>
          <w:szCs w:val="28"/>
          <w:lang w:val="en-GB"/>
        </w:rPr>
        <w:t xml:space="preserve">structure </w:t>
      </w:r>
      <w:r w:rsidR="00DF4743">
        <w:rPr>
          <w:rFonts w:ascii="Trebuchet MS" w:hAnsi="Trebuchet MS" w:eastAsia="Trebuchet MS" w:cs="Trebuchet MS"/>
          <w:b/>
          <w:color w:val="auto"/>
          <w:sz w:val="28"/>
          <w:szCs w:val="28"/>
          <w:lang w:val="en-GB"/>
        </w:rPr>
        <w:t xml:space="preserve"> </w:t>
      </w:r>
    </w:p>
    <w:p w:rsidR="00175618" w:rsidP="00155782" w:rsidRDefault="00760793" w14:paraId="550F82D5" w14:textId="660BA9D3">
      <w:pPr>
        <w:ind w:left="360"/>
        <w:rPr>
          <w:lang w:val="en-GB" w:eastAsia="en-US"/>
        </w:rPr>
      </w:pPr>
      <w:r>
        <w:rPr>
          <w:lang w:val="en-GB" w:eastAsia="en-US"/>
        </w:rPr>
        <w:t xml:space="preserve">The main DB </w:t>
      </w:r>
      <w:r w:rsidR="00413D0A">
        <w:rPr>
          <w:lang w:val="en-GB" w:eastAsia="en-US"/>
        </w:rPr>
        <w:t xml:space="preserve">board is situated in the underground basement. </w:t>
      </w:r>
      <w:r w:rsidRPr="00175618" w:rsidR="00175618">
        <w:rPr>
          <w:lang w:val="en-GB" w:eastAsia="en-US"/>
        </w:rPr>
        <w:t xml:space="preserve">The Main DB board does not have space to connect the proposed PV/Battery system and will require some bus bar changes </w:t>
      </w:r>
      <w:proofErr w:type="gramStart"/>
      <w:r w:rsidRPr="00175618" w:rsidR="00175618">
        <w:rPr>
          <w:lang w:val="en-GB" w:eastAsia="en-US"/>
        </w:rPr>
        <w:t>in order to</w:t>
      </w:r>
      <w:proofErr w:type="gramEnd"/>
      <w:r w:rsidRPr="00175618" w:rsidR="00175618">
        <w:rPr>
          <w:lang w:val="en-GB" w:eastAsia="en-US"/>
        </w:rPr>
        <w:t xml:space="preserve"> incorporate the injection points for the </w:t>
      </w:r>
      <w:r w:rsidR="00155782">
        <w:rPr>
          <w:lang w:val="en-GB" w:eastAsia="en-US"/>
        </w:rPr>
        <w:t>PV and Battery system.</w:t>
      </w:r>
    </w:p>
    <w:p w:rsidR="00413D0A" w:rsidP="00155782" w:rsidRDefault="00413D0A" w14:paraId="6BAF9B22" w14:textId="791726F5">
      <w:pPr>
        <w:ind w:left="360"/>
        <w:rPr>
          <w:lang w:val="en-GB" w:eastAsia="en-US"/>
        </w:rPr>
      </w:pPr>
      <w:r>
        <w:rPr>
          <w:lang w:val="en-GB" w:eastAsia="en-US"/>
        </w:rPr>
        <w:t>There is a room</w:t>
      </w:r>
      <w:r w:rsidR="00C1102B">
        <w:rPr>
          <w:lang w:val="en-GB" w:eastAsia="en-US"/>
        </w:rPr>
        <w:t xml:space="preserve"> 10 meters from the DB that is suitable to house the battery </w:t>
      </w:r>
      <w:proofErr w:type="gramStart"/>
      <w:r w:rsidR="00C1102B">
        <w:rPr>
          <w:lang w:val="en-GB" w:eastAsia="en-US"/>
        </w:rPr>
        <w:t>system</w:t>
      </w:r>
      <w:proofErr w:type="gramEnd"/>
      <w:r w:rsidR="00C1102B">
        <w:rPr>
          <w:lang w:val="en-GB" w:eastAsia="en-US"/>
        </w:rPr>
        <w:t xml:space="preserve"> </w:t>
      </w:r>
    </w:p>
    <w:p w:rsidRPr="00175618" w:rsidR="00155782" w:rsidP="00155782" w:rsidRDefault="00155782" w14:paraId="3E02670F" w14:textId="77777777">
      <w:pPr>
        <w:ind w:left="360"/>
        <w:rPr>
          <w:lang w:val="en-GB" w:eastAsia="en-US"/>
        </w:rPr>
      </w:pPr>
    </w:p>
    <w:tbl>
      <w:tblPr>
        <w:tblStyle w:val="TableGrid"/>
        <w:tblW w:w="0" w:type="auto"/>
        <w:jc w:val="center"/>
        <w:tblLayout w:type="fixed"/>
        <w:tblCellMar>
          <w:top w:w="28" w:type="dxa"/>
          <w:left w:w="28" w:type="dxa"/>
          <w:bottom w:w="28" w:type="dxa"/>
          <w:right w:w="28" w:type="dxa"/>
        </w:tblCellMar>
        <w:tblLook w:val="04A0" w:firstRow="1" w:lastRow="0" w:firstColumn="1" w:lastColumn="0" w:noHBand="0" w:noVBand="1"/>
      </w:tblPr>
      <w:tblGrid>
        <w:gridCol w:w="4508"/>
        <w:gridCol w:w="4508"/>
      </w:tblGrid>
      <w:tr w:rsidRPr="002A35D1" w:rsidR="000A1F1F" w:rsidTr="006A3A21" w14:paraId="39837AEE" w14:textId="77777777">
        <w:trPr>
          <w:jc w:val="center"/>
        </w:trPr>
        <w:tc>
          <w:tcPr>
            <w:tcW w:w="4508" w:type="dxa"/>
          </w:tcPr>
          <w:p w:rsidRPr="00235661" w:rsidR="000A1F1F" w:rsidP="006A3A21" w:rsidRDefault="008304A8" w14:paraId="035D424F" w14:textId="20A67586">
            <w:pPr>
              <w:tabs>
                <w:tab w:val="left" w:pos="1165"/>
                <w:tab w:val="left" w:pos="1166"/>
              </w:tabs>
              <w:ind w:right="9"/>
              <w:jc w:val="center"/>
              <w:rPr>
                <w:noProof/>
                <w:lang w:val="en-GB"/>
              </w:rPr>
            </w:pPr>
            <w:r>
              <w:rPr>
                <w:noProof/>
              </w:rPr>
              <w:drawing>
                <wp:inline distT="0" distB="0" distL="0" distR="0" wp14:anchorId="7AF44132" wp14:editId="322A6D0E">
                  <wp:extent cx="2827020" cy="212026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27020" cy="2120265"/>
                          </a:xfrm>
                          <a:prstGeom prst="rect">
                            <a:avLst/>
                          </a:prstGeom>
                          <a:noFill/>
                          <a:ln>
                            <a:noFill/>
                          </a:ln>
                        </pic:spPr>
                      </pic:pic>
                    </a:graphicData>
                  </a:graphic>
                </wp:inline>
              </w:drawing>
            </w:r>
          </w:p>
          <w:p w:rsidRPr="002A35D1" w:rsidR="000A1F1F" w:rsidP="00F94FDE" w:rsidRDefault="00CE6976" w14:paraId="2BC58AFF" w14:textId="068C85B9">
            <w:pPr>
              <w:tabs>
                <w:tab w:val="left" w:pos="1165"/>
                <w:tab w:val="left" w:pos="1166"/>
              </w:tabs>
              <w:ind w:right="9"/>
              <w:jc w:val="center"/>
              <w:rPr>
                <w:noProof/>
                <w:highlight w:val="yellow"/>
                <w:lang w:val="en-GB"/>
              </w:rPr>
            </w:pPr>
            <w:r>
              <w:rPr>
                <w:rFonts w:ascii="Trebuchet MS" w:hAnsi="Trebuchet MS"/>
                <w:i/>
                <w:iCs/>
                <w:color w:val="44546A" w:themeColor="text2"/>
                <w:sz w:val="18"/>
                <w:szCs w:val="18"/>
              </w:rPr>
              <w:t xml:space="preserve">Dedicated Transformer on site at </w:t>
            </w:r>
            <w:r w:rsidR="004D7632">
              <w:rPr>
                <w:rFonts w:ascii="Trebuchet MS" w:hAnsi="Trebuchet MS"/>
                <w:i/>
                <w:iCs/>
                <w:color w:val="44546A" w:themeColor="text2"/>
                <w:sz w:val="18"/>
                <w:szCs w:val="18"/>
              </w:rPr>
              <w:t>Waterkloof House building</w:t>
            </w:r>
            <w:r>
              <w:rPr>
                <w:rFonts w:ascii="Trebuchet MS" w:hAnsi="Trebuchet MS"/>
                <w:i/>
                <w:iCs/>
                <w:color w:val="44546A" w:themeColor="text2"/>
                <w:sz w:val="18"/>
                <w:szCs w:val="18"/>
              </w:rPr>
              <w:t>.</w:t>
            </w:r>
          </w:p>
        </w:tc>
        <w:tc>
          <w:tcPr>
            <w:tcW w:w="4508" w:type="dxa"/>
          </w:tcPr>
          <w:p w:rsidR="006A3A21" w:rsidP="00F94FDE" w:rsidRDefault="00814640" w14:paraId="12342FB9" w14:textId="4F5E4177">
            <w:pPr>
              <w:tabs>
                <w:tab w:val="left" w:pos="1165"/>
                <w:tab w:val="left" w:pos="1166"/>
              </w:tabs>
              <w:ind w:right="9"/>
              <w:jc w:val="center"/>
              <w:rPr>
                <w:rFonts w:ascii="Trebuchet MS" w:hAnsi="Trebuchet MS"/>
                <w:i/>
                <w:iCs/>
                <w:color w:val="44546A" w:themeColor="text2"/>
                <w:sz w:val="18"/>
                <w:szCs w:val="18"/>
              </w:rPr>
            </w:pPr>
            <w:r>
              <w:rPr>
                <w:noProof/>
              </w:rPr>
              <w:drawing>
                <wp:inline distT="0" distB="0" distL="0" distR="0" wp14:anchorId="2D9B56CB" wp14:editId="6F9F827A">
                  <wp:extent cx="1900052" cy="2533403"/>
                  <wp:effectExtent l="0" t="0" r="508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5244" cy="2540325"/>
                          </a:xfrm>
                          <a:prstGeom prst="rect">
                            <a:avLst/>
                          </a:prstGeom>
                          <a:noFill/>
                          <a:ln>
                            <a:noFill/>
                          </a:ln>
                        </pic:spPr>
                      </pic:pic>
                    </a:graphicData>
                  </a:graphic>
                </wp:inline>
              </w:drawing>
            </w:r>
          </w:p>
          <w:p w:rsidRPr="00F94FDE" w:rsidR="000A1F1F" w:rsidP="00F94FDE" w:rsidRDefault="00814640" w14:paraId="38193142" w14:textId="48A7DE4C">
            <w:pPr>
              <w:tabs>
                <w:tab w:val="left" w:pos="1165"/>
                <w:tab w:val="left" w:pos="1166"/>
              </w:tabs>
              <w:ind w:right="9"/>
              <w:jc w:val="center"/>
              <w:rPr>
                <w:noProof/>
              </w:rPr>
            </w:pPr>
            <w:r>
              <w:rPr>
                <w:rFonts w:ascii="Trebuchet MS" w:hAnsi="Trebuchet MS"/>
                <w:i/>
                <w:iCs/>
                <w:color w:val="44546A" w:themeColor="text2"/>
                <w:sz w:val="18"/>
                <w:szCs w:val="18"/>
              </w:rPr>
              <w:t>Main Distribution Board</w:t>
            </w:r>
          </w:p>
        </w:tc>
      </w:tr>
      <w:tr w:rsidRPr="00235661" w:rsidR="00E03686" w:rsidTr="006A3A21" w14:paraId="22B025F9" w14:textId="77777777">
        <w:trPr>
          <w:jc w:val="center"/>
        </w:trPr>
        <w:tc>
          <w:tcPr>
            <w:tcW w:w="9016" w:type="dxa"/>
            <w:gridSpan w:val="2"/>
          </w:tcPr>
          <w:p w:rsidR="00E03686" w:rsidP="009861CE" w:rsidRDefault="009E4136" w14:paraId="530284DE" w14:textId="5F54123E">
            <w:pPr>
              <w:tabs>
                <w:tab w:val="left" w:pos="1165"/>
                <w:tab w:val="left" w:pos="1166"/>
              </w:tabs>
              <w:ind w:right="9"/>
              <w:jc w:val="center"/>
              <w:rPr>
                <w:noProof/>
              </w:rPr>
            </w:pPr>
            <w:r>
              <w:rPr>
                <w:noProof/>
              </w:rPr>
              <w:drawing>
                <wp:inline distT="0" distB="0" distL="0" distR="0" wp14:anchorId="2EEE254B" wp14:editId="3F1962EE">
                  <wp:extent cx="5071745" cy="1976976"/>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00470" cy="1988173"/>
                          </a:xfrm>
                          <a:prstGeom prst="rect">
                            <a:avLst/>
                          </a:prstGeom>
                          <a:noFill/>
                        </pic:spPr>
                      </pic:pic>
                    </a:graphicData>
                  </a:graphic>
                </wp:inline>
              </w:drawing>
            </w:r>
          </w:p>
        </w:tc>
      </w:tr>
      <w:tr w:rsidRPr="00235661" w:rsidR="00CD64B8" w:rsidTr="006A3A21" w14:paraId="2E9A6185" w14:textId="77777777">
        <w:trPr>
          <w:jc w:val="center"/>
        </w:trPr>
        <w:tc>
          <w:tcPr>
            <w:tcW w:w="9016" w:type="dxa"/>
            <w:gridSpan w:val="2"/>
          </w:tcPr>
          <w:p w:rsidR="00CD64B8" w:rsidP="009861CE" w:rsidRDefault="00CD64B8" w14:paraId="3D277AAF" w14:textId="77777777">
            <w:pPr>
              <w:tabs>
                <w:tab w:val="left" w:pos="1165"/>
                <w:tab w:val="left" w:pos="1166"/>
              </w:tabs>
              <w:ind w:right="9"/>
              <w:jc w:val="center"/>
              <w:rPr>
                <w:noProof/>
              </w:rPr>
            </w:pPr>
          </w:p>
        </w:tc>
      </w:tr>
      <w:tr w:rsidRPr="00235661" w:rsidR="009861CE" w:rsidTr="006A3A21" w14:paraId="46353804" w14:textId="77777777">
        <w:trPr>
          <w:jc w:val="center"/>
        </w:trPr>
        <w:tc>
          <w:tcPr>
            <w:tcW w:w="9016" w:type="dxa"/>
            <w:gridSpan w:val="2"/>
          </w:tcPr>
          <w:p w:rsidRPr="00896349" w:rsidR="009861CE" w:rsidP="00CD64B8" w:rsidRDefault="009861CE" w14:paraId="07A453F3" w14:textId="09F48A0F">
            <w:pPr>
              <w:tabs>
                <w:tab w:val="left" w:pos="1165"/>
                <w:tab w:val="left" w:pos="1166"/>
              </w:tabs>
              <w:ind w:right="9"/>
              <w:jc w:val="center"/>
              <w:rPr>
                <w:rFonts w:ascii="Trebuchet MS" w:hAnsi="Trebuchet MS"/>
                <w:i/>
                <w:iCs/>
                <w:color w:val="44546A" w:themeColor="text2"/>
                <w:sz w:val="18"/>
                <w:szCs w:val="18"/>
              </w:rPr>
            </w:pPr>
            <w:r>
              <w:rPr>
                <w:rFonts w:ascii="Trebuchet MS" w:hAnsi="Trebuchet MS"/>
                <w:i/>
                <w:iCs/>
                <w:color w:val="44546A" w:themeColor="text2"/>
                <w:sz w:val="18"/>
                <w:szCs w:val="18"/>
              </w:rPr>
              <w:t xml:space="preserve"> </w:t>
            </w:r>
          </w:p>
        </w:tc>
      </w:tr>
    </w:tbl>
    <w:p w:rsidRPr="00235661" w:rsidR="000A1F1F" w:rsidP="000A1F1F" w:rsidRDefault="000A1F1F" w14:paraId="1A5CAFA6" w14:textId="77777777">
      <w:pPr>
        <w:jc w:val="both"/>
        <w:rPr>
          <w:rFonts w:ascii="Trebuchet MS" w:hAnsi="Trebuchet MS" w:eastAsia="Trebuchet MS" w:cs="Trebuchet MS"/>
          <w:sz w:val="22"/>
          <w:szCs w:val="22"/>
          <w:lang w:val="en-GB" w:eastAsia="en-US"/>
        </w:rPr>
      </w:pPr>
    </w:p>
    <w:p w:rsidR="00C43713" w:rsidRDefault="00C43713" w14:paraId="4A66644E" w14:textId="77777777">
      <w:pPr>
        <w:rPr>
          <w:rFonts w:ascii="Trebuchet MS" w:hAnsi="Trebuchet MS" w:eastAsia="Trebuchet MS" w:cs="Trebuchet MS"/>
          <w:b/>
          <w:sz w:val="28"/>
          <w:szCs w:val="28"/>
          <w:lang w:val="en-GB" w:eastAsia="en-US"/>
        </w:rPr>
      </w:pPr>
      <w:bookmarkStart w:name="_Ref88224926" w:id="3"/>
      <w:r>
        <w:rPr>
          <w:rFonts w:ascii="Trebuchet MS" w:hAnsi="Trebuchet MS" w:eastAsia="Trebuchet MS" w:cs="Trebuchet MS"/>
          <w:b/>
          <w:sz w:val="28"/>
          <w:szCs w:val="28"/>
          <w:lang w:val="en-GB"/>
        </w:rPr>
        <w:br w:type="page"/>
      </w:r>
    </w:p>
    <w:p w:rsidRPr="00235661" w:rsidR="000A1F1F" w:rsidP="000A1F1F" w:rsidRDefault="000A1F1F" w14:paraId="70CB408E" w14:textId="0A6B1DE4">
      <w:pPr>
        <w:pStyle w:val="Heading1"/>
        <w:numPr>
          <w:ilvl w:val="0"/>
          <w:numId w:val="15"/>
        </w:numPr>
        <w:spacing w:after="240"/>
        <w:rPr>
          <w:rFonts w:ascii="Trebuchet MS" w:hAnsi="Trebuchet MS" w:eastAsia="Trebuchet MS" w:cs="Trebuchet MS"/>
          <w:b/>
          <w:color w:val="auto"/>
          <w:sz w:val="28"/>
          <w:szCs w:val="28"/>
          <w:lang w:val="en-GB"/>
        </w:rPr>
      </w:pPr>
      <w:r w:rsidRPr="00235661">
        <w:rPr>
          <w:rFonts w:ascii="Trebuchet MS" w:hAnsi="Trebuchet MS" w:eastAsia="Trebuchet MS" w:cs="Trebuchet MS"/>
          <w:b/>
          <w:color w:val="auto"/>
          <w:sz w:val="28"/>
          <w:szCs w:val="28"/>
          <w:lang w:val="en-GB"/>
        </w:rPr>
        <w:lastRenderedPageBreak/>
        <w:t xml:space="preserve">Existing infrastructure </w:t>
      </w:r>
      <w:bookmarkEnd w:id="3"/>
    </w:p>
    <w:p w:rsidRPr="00235661" w:rsidR="00CD1F6C" w:rsidP="00904B20" w:rsidRDefault="00713DE5" w14:paraId="5356C6F9" w14:textId="6664C464" w14:noSpellErr="1">
      <w:pPr>
        <w:pStyle w:val="iText"/>
        <w:spacing w:before="0" w:after="0" w:line="276" w:lineRule="auto"/>
        <w:rPr>
          <w:rFonts w:ascii="Trebuchet MS" w:hAnsi="Trebuchet MS" w:eastAsia="Trebuchet MS" w:cs="Trebuchet MS"/>
          <w:lang w:val="en-GB"/>
        </w:rPr>
      </w:pPr>
      <w:r w:rsidRPr="1B00580E" w:rsidR="00713DE5">
        <w:rPr>
          <w:rFonts w:ascii="Trebuchet MS" w:hAnsi="Trebuchet MS" w:eastAsia="Trebuchet MS" w:cs="Trebuchet MS"/>
          <w:lang w:val="en-GB"/>
        </w:rPr>
        <w:t xml:space="preserve">The </w:t>
      </w:r>
      <w:r w:rsidRPr="1B00580E" w:rsidR="004D7632">
        <w:rPr>
          <w:rFonts w:ascii="Trebuchet MS" w:hAnsi="Trebuchet MS" w:eastAsia="Trebuchet MS" w:cs="Trebuchet MS"/>
          <w:lang w:val="en-GB"/>
        </w:rPr>
        <w:t>Waterkloof House building</w:t>
      </w:r>
      <w:r w:rsidRPr="1B00580E" w:rsidR="004D099C">
        <w:rPr>
          <w:rFonts w:ascii="Trebuchet MS" w:hAnsi="Trebuchet MS" w:eastAsia="Trebuchet MS" w:cs="Trebuchet MS"/>
          <w:lang w:val="en-GB"/>
        </w:rPr>
        <w:t xml:space="preserve"> is </w:t>
      </w:r>
      <w:r w:rsidRPr="1B00580E" w:rsidR="00713DE5">
        <w:rPr>
          <w:rFonts w:ascii="Trebuchet MS" w:hAnsi="Trebuchet MS" w:eastAsia="Trebuchet MS" w:cs="Trebuchet MS"/>
          <w:lang w:val="en-GB"/>
        </w:rPr>
        <w:t xml:space="preserve">connected to the </w:t>
      </w:r>
      <w:r w:rsidRPr="1B00580E" w:rsidR="0069646A">
        <w:rPr>
          <w:rFonts w:ascii="Trebuchet MS" w:hAnsi="Trebuchet MS" w:eastAsia="Trebuchet MS" w:cs="Trebuchet MS"/>
          <w:lang w:val="en-GB"/>
        </w:rPr>
        <w:t xml:space="preserve">national </w:t>
      </w:r>
      <w:r w:rsidRPr="1B00580E" w:rsidR="00713DE5">
        <w:rPr>
          <w:rFonts w:ascii="Trebuchet MS" w:hAnsi="Trebuchet MS" w:eastAsia="Trebuchet MS" w:cs="Trebuchet MS"/>
          <w:lang w:val="en-GB"/>
        </w:rPr>
        <w:t xml:space="preserve">electrical </w:t>
      </w:r>
      <w:r w:rsidRPr="1B00580E" w:rsidR="00D053CC">
        <w:rPr>
          <w:rFonts w:ascii="Trebuchet MS" w:hAnsi="Trebuchet MS" w:eastAsia="Trebuchet MS" w:cs="Trebuchet MS"/>
          <w:lang w:val="en-GB"/>
        </w:rPr>
        <w:t xml:space="preserve">grid, </w:t>
      </w:r>
      <w:r w:rsidRPr="1B00580E" w:rsidR="00977365">
        <w:rPr>
          <w:rFonts w:ascii="Trebuchet MS" w:hAnsi="Trebuchet MS" w:eastAsia="Trebuchet MS" w:cs="Trebuchet MS"/>
          <w:lang w:val="en-GB"/>
        </w:rPr>
        <w:t xml:space="preserve">by 3ph - </w:t>
      </w:r>
      <w:commentRangeStart w:id="4"/>
      <w:commentRangeStart w:id="416327219"/>
      <w:r w:rsidRPr="1B00580E" w:rsidR="0069646A">
        <w:rPr>
          <w:rFonts w:ascii="Trebuchet MS" w:hAnsi="Trebuchet MS" w:eastAsia="Trebuchet MS" w:cs="Trebuchet MS"/>
          <w:highlight w:val="yellow"/>
          <w:lang w:val="en-GB"/>
        </w:rPr>
        <w:t>800</w:t>
      </w:r>
      <w:r w:rsidRPr="1B00580E" w:rsidR="00977365">
        <w:rPr>
          <w:rFonts w:ascii="Trebuchet MS" w:hAnsi="Trebuchet MS" w:eastAsia="Trebuchet MS" w:cs="Trebuchet MS"/>
          <w:highlight w:val="yellow"/>
          <w:lang w:val="en-GB"/>
        </w:rPr>
        <w:t xml:space="preserve"> A</w:t>
      </w:r>
      <w:r w:rsidRPr="1B00580E" w:rsidR="00977CD4">
        <w:rPr>
          <w:rFonts w:ascii="Trebuchet MS" w:hAnsi="Trebuchet MS" w:eastAsia="Trebuchet MS" w:cs="Trebuchet MS"/>
          <w:lang w:val="en-GB"/>
        </w:rPr>
        <w:t xml:space="preserve">. </w:t>
      </w:r>
      <w:commentRangeEnd w:id="4"/>
      <w:r>
        <w:rPr>
          <w:rStyle w:val="CommentReference"/>
        </w:rPr>
        <w:commentReference w:id="4"/>
      </w:r>
      <w:commentRangeEnd w:id="416327219"/>
      <w:r>
        <w:rPr>
          <w:rStyle w:val="CommentReference"/>
        </w:rPr>
        <w:commentReference w:id="416327219"/>
      </w:r>
      <w:r w:rsidRPr="1B00580E" w:rsidR="00391418">
        <w:rPr>
          <w:rFonts w:ascii="Trebuchet MS" w:hAnsi="Trebuchet MS" w:eastAsia="Trebuchet MS" w:cs="Trebuchet MS"/>
          <w:lang w:val="en-GB"/>
        </w:rPr>
        <w:t>I</w:t>
      </w:r>
      <w:r w:rsidRPr="1B00580E" w:rsidR="00B461E8">
        <w:rPr>
          <w:rFonts w:ascii="Trebuchet MS" w:hAnsi="Trebuchet MS" w:eastAsia="Trebuchet MS" w:cs="Trebuchet MS"/>
          <w:lang w:val="en-GB"/>
        </w:rPr>
        <w:t>n addition</w:t>
      </w:r>
      <w:r w:rsidRPr="1B00580E" w:rsidR="00391418">
        <w:rPr>
          <w:rFonts w:ascii="Trebuchet MS" w:hAnsi="Trebuchet MS" w:eastAsia="Trebuchet MS" w:cs="Trebuchet MS"/>
          <w:lang w:val="en-GB"/>
        </w:rPr>
        <w:t>,</w:t>
      </w:r>
      <w:r w:rsidRPr="1B00580E" w:rsidR="00B461E8">
        <w:rPr>
          <w:rFonts w:ascii="Trebuchet MS" w:hAnsi="Trebuchet MS" w:eastAsia="Trebuchet MS" w:cs="Trebuchet MS"/>
          <w:lang w:val="en-GB"/>
        </w:rPr>
        <w:t xml:space="preserve"> </w:t>
      </w:r>
      <w:r w:rsidRPr="1B00580E" w:rsidR="00977CD4">
        <w:rPr>
          <w:rFonts w:ascii="Trebuchet MS" w:hAnsi="Trebuchet MS" w:eastAsia="Trebuchet MS" w:cs="Trebuchet MS"/>
          <w:lang w:val="en-GB"/>
        </w:rPr>
        <w:t xml:space="preserve">due to extensive rotational load </w:t>
      </w:r>
      <w:r w:rsidRPr="1B00580E" w:rsidR="00FF14CB">
        <w:rPr>
          <w:rFonts w:ascii="Trebuchet MS" w:hAnsi="Trebuchet MS" w:eastAsia="Trebuchet MS" w:cs="Trebuchet MS"/>
          <w:lang w:val="en-GB"/>
        </w:rPr>
        <w:t xml:space="preserve">shedding, </w:t>
      </w:r>
      <w:r w:rsidRPr="1B00580E" w:rsidR="00FF14CB">
        <w:rPr>
          <w:rFonts w:ascii="Trebuchet MS" w:hAnsi="Trebuchet MS" w:eastAsia="Trebuchet MS" w:cs="Trebuchet MS"/>
          <w:lang w:val="en-GB"/>
        </w:rPr>
        <w:t>the</w:t>
      </w:r>
      <w:r w:rsidRPr="1B00580E" w:rsidR="00391418">
        <w:rPr>
          <w:rFonts w:ascii="Trebuchet MS" w:hAnsi="Trebuchet MS" w:eastAsia="Trebuchet MS" w:cs="Trebuchet MS"/>
          <w:lang w:val="en-GB"/>
        </w:rPr>
        <w:t xml:space="preserve"> office </w:t>
      </w:r>
      <w:r w:rsidRPr="1B00580E" w:rsidR="00D053CC">
        <w:rPr>
          <w:rFonts w:ascii="Trebuchet MS" w:hAnsi="Trebuchet MS" w:eastAsia="Trebuchet MS" w:cs="Trebuchet MS"/>
          <w:lang w:val="en-GB"/>
        </w:rPr>
        <w:t>depend</w:t>
      </w:r>
      <w:r w:rsidRPr="1B00580E" w:rsidR="00391418">
        <w:rPr>
          <w:rFonts w:ascii="Trebuchet MS" w:hAnsi="Trebuchet MS" w:eastAsia="Trebuchet MS" w:cs="Trebuchet MS"/>
          <w:lang w:val="en-GB"/>
        </w:rPr>
        <w:t>s</w:t>
      </w:r>
      <w:r w:rsidRPr="1B00580E" w:rsidR="00D053CC">
        <w:rPr>
          <w:rFonts w:ascii="Trebuchet MS" w:hAnsi="Trebuchet MS" w:eastAsia="Trebuchet MS" w:cs="Trebuchet MS"/>
          <w:lang w:val="en-GB"/>
        </w:rPr>
        <w:t xml:space="preserve"> on the </w:t>
      </w:r>
      <w:r w:rsidRPr="1B00580E" w:rsidR="00FF14CB">
        <w:rPr>
          <w:rFonts w:ascii="Trebuchet MS" w:hAnsi="Trebuchet MS" w:eastAsia="Trebuchet MS" w:cs="Trebuchet MS"/>
          <w:lang w:val="en-GB"/>
        </w:rPr>
        <w:t xml:space="preserve">500 kVA </w:t>
      </w:r>
      <w:r w:rsidRPr="1B00580E" w:rsidR="00D053CC">
        <w:rPr>
          <w:rFonts w:ascii="Trebuchet MS" w:hAnsi="Trebuchet MS" w:eastAsia="Trebuchet MS" w:cs="Trebuchet MS"/>
          <w:lang w:val="en-GB"/>
        </w:rPr>
        <w:t xml:space="preserve">diesel generator </w:t>
      </w:r>
      <w:r w:rsidRPr="1B00580E" w:rsidR="00FF14CB">
        <w:rPr>
          <w:rFonts w:ascii="Trebuchet MS" w:hAnsi="Trebuchet MS" w:eastAsia="Trebuchet MS" w:cs="Trebuchet MS"/>
          <w:lang w:val="en-GB"/>
        </w:rPr>
        <w:t xml:space="preserve">to </w:t>
      </w:r>
      <w:r w:rsidRPr="1B00580E" w:rsidR="00E7048C">
        <w:rPr>
          <w:rFonts w:ascii="Trebuchet MS" w:hAnsi="Trebuchet MS" w:eastAsia="Trebuchet MS" w:cs="Trebuchet MS"/>
          <w:lang w:val="en-GB"/>
        </w:rPr>
        <w:t>supply backup power.</w:t>
      </w:r>
      <w:r w:rsidRPr="1B00580E" w:rsidR="00FF14CB">
        <w:rPr>
          <w:rFonts w:ascii="Trebuchet MS" w:hAnsi="Trebuchet MS" w:eastAsia="Trebuchet MS" w:cs="Trebuchet MS"/>
          <w:lang w:val="en-GB"/>
        </w:rPr>
        <w:t xml:space="preserve"> T</w:t>
      </w:r>
      <w:r w:rsidRPr="1B00580E" w:rsidR="00881BAB">
        <w:rPr>
          <w:rFonts w:ascii="Trebuchet MS" w:hAnsi="Trebuchet MS" w:eastAsia="Trebuchet MS" w:cs="Trebuchet MS"/>
          <w:lang w:val="en-GB"/>
        </w:rPr>
        <w:t>he</w:t>
      </w:r>
      <w:r w:rsidRPr="1B00580E" w:rsidR="00881BAB">
        <w:rPr>
          <w:rFonts w:ascii="Trebuchet MS" w:hAnsi="Trebuchet MS" w:eastAsia="Trebuchet MS" w:cs="Trebuchet MS"/>
          <w:lang w:val="en-GB"/>
        </w:rPr>
        <w:t xml:space="preserve"> generator</w:t>
      </w:r>
      <w:r w:rsidRPr="1B00580E" w:rsidR="00FF14CB">
        <w:rPr>
          <w:rFonts w:ascii="Trebuchet MS" w:hAnsi="Trebuchet MS" w:eastAsia="Trebuchet MS" w:cs="Trebuchet MS"/>
          <w:lang w:val="en-GB"/>
        </w:rPr>
        <w:t xml:space="preserve"> </w:t>
      </w:r>
      <w:r w:rsidRPr="1B00580E" w:rsidR="00881BAB">
        <w:rPr>
          <w:rFonts w:ascii="Trebuchet MS" w:hAnsi="Trebuchet MS" w:eastAsia="Trebuchet MS" w:cs="Trebuchet MS"/>
          <w:lang w:val="en-GB"/>
        </w:rPr>
        <w:t>system belong</w:t>
      </w:r>
      <w:r w:rsidRPr="1B00580E" w:rsidR="00FF14CB">
        <w:rPr>
          <w:rFonts w:ascii="Trebuchet MS" w:hAnsi="Trebuchet MS" w:eastAsia="Trebuchet MS" w:cs="Trebuchet MS"/>
          <w:lang w:val="en-GB"/>
        </w:rPr>
        <w:t>s</w:t>
      </w:r>
      <w:r w:rsidRPr="1B00580E" w:rsidR="00881BAB">
        <w:rPr>
          <w:rFonts w:ascii="Trebuchet MS" w:hAnsi="Trebuchet MS" w:eastAsia="Trebuchet MS" w:cs="Trebuchet MS"/>
          <w:lang w:val="en-GB"/>
        </w:rPr>
        <w:t xml:space="preserve"> to the landlord,</w:t>
      </w:r>
      <w:r w:rsidRPr="1B00580E" w:rsidR="00881BAB">
        <w:rPr>
          <w:rFonts w:ascii="Trebuchet MS" w:hAnsi="Trebuchet MS" w:eastAsia="Trebuchet MS" w:cs="Trebuchet MS"/>
          <w:lang w:val="en-GB"/>
        </w:rPr>
        <w:t xml:space="preserve"> and the </w:t>
      </w:r>
      <w:r w:rsidRPr="1B00580E" w:rsidR="00FF14CB">
        <w:rPr>
          <w:rFonts w:ascii="Trebuchet MS" w:hAnsi="Trebuchet MS" w:eastAsia="Trebuchet MS" w:cs="Trebuchet MS"/>
          <w:lang w:val="en-GB"/>
        </w:rPr>
        <w:t>fuel is paid for by UNHCR.</w:t>
      </w:r>
      <w:r w:rsidRPr="1B00580E" w:rsidR="00880BD9">
        <w:rPr>
          <w:rFonts w:ascii="Trebuchet MS" w:hAnsi="Trebuchet MS" w:eastAsia="Trebuchet MS" w:cs="Trebuchet MS"/>
          <w:lang w:val="en-GB"/>
        </w:rPr>
        <w:t xml:space="preserve"> The generator currently supplies between 10 -20% of the load requirements. </w:t>
      </w:r>
    </w:p>
    <w:p w:rsidRPr="00235661" w:rsidR="00CD1F6C" w:rsidP="00904B20" w:rsidRDefault="00CD1F6C" w14:paraId="069AD76C" w14:textId="77777777">
      <w:pPr>
        <w:pStyle w:val="iText"/>
        <w:spacing w:before="0" w:after="0" w:line="276" w:lineRule="auto"/>
        <w:rPr>
          <w:rFonts w:ascii="Trebuchet MS" w:hAnsi="Trebuchet MS" w:eastAsia="Trebuchet MS" w:cs="Trebuchet MS"/>
          <w:lang w:val="en-GB"/>
        </w:rPr>
      </w:pPr>
    </w:p>
    <w:p w:rsidRPr="00C43713" w:rsidR="000D5EDF" w:rsidP="00C43713" w:rsidRDefault="000D5EDF" w14:paraId="789C8082" w14:textId="691D609E">
      <w:pPr>
        <w:jc w:val="center"/>
        <w:rPr>
          <w:rFonts w:ascii="Trebuchet MS" w:hAnsi="Trebuchet MS"/>
          <w:i/>
          <w:iCs/>
          <w:color w:val="44546A" w:themeColor="text2"/>
          <w:sz w:val="18"/>
          <w:szCs w:val="18"/>
        </w:rPr>
      </w:pPr>
      <w:r>
        <w:t xml:space="preserve">Table </w:t>
      </w:r>
      <w:r>
        <w:fldChar w:fldCharType="begin"/>
      </w:r>
      <w:r>
        <w:instrText>SEQ Table \* ARABIC</w:instrText>
      </w:r>
      <w:r>
        <w:fldChar w:fldCharType="separate"/>
      </w:r>
      <w:r>
        <w:rPr>
          <w:noProof/>
        </w:rPr>
        <w:t>1</w:t>
      </w:r>
      <w:r>
        <w:fldChar w:fldCharType="end"/>
      </w:r>
      <w:r w:rsidRPr="00235661">
        <w:rPr>
          <w:rFonts w:eastAsia="Trebuchet MS" w:cs="Trebuchet MS"/>
          <w:b/>
          <w:bCs/>
          <w:sz w:val="22"/>
          <w:szCs w:val="22"/>
        </w:rPr>
        <w:t xml:space="preserve">. </w:t>
      </w:r>
      <w:r w:rsidRPr="00AC7A3F">
        <w:t>Details of the diesel generator</w:t>
      </w:r>
    </w:p>
    <w:tbl>
      <w:tblPr>
        <w:tblStyle w:val="TableGrid"/>
        <w:tblW w:w="6469" w:type="dxa"/>
        <w:jc w:val="center"/>
        <w:tblLook w:val="04A0" w:firstRow="1" w:lastRow="0" w:firstColumn="1" w:lastColumn="0" w:noHBand="0" w:noVBand="1"/>
      </w:tblPr>
      <w:tblGrid>
        <w:gridCol w:w="2827"/>
        <w:gridCol w:w="3642"/>
      </w:tblGrid>
      <w:tr w:rsidRPr="00235661" w:rsidR="00FF14CB" w:rsidTr="007904E5" w14:paraId="51847886" w14:textId="77777777">
        <w:trPr>
          <w:trHeight w:val="185"/>
          <w:jc w:val="center"/>
        </w:trPr>
        <w:tc>
          <w:tcPr>
            <w:tcW w:w="2827" w:type="dxa"/>
          </w:tcPr>
          <w:p w:rsidRPr="000D5EDF" w:rsidR="00FF14CB" w:rsidRDefault="00FF14CB" w14:paraId="5FE2E702" w14:textId="77777777">
            <w:pPr>
              <w:pStyle w:val="iText"/>
              <w:spacing w:before="0" w:after="0" w:line="276" w:lineRule="auto"/>
              <w:rPr>
                <w:rFonts w:ascii="Trebuchet MS" w:hAnsi="Trebuchet MS" w:eastAsia="Trebuchet MS" w:cs="Trebuchet MS"/>
                <w:b/>
                <w:bCs/>
                <w:lang w:val="en-ZA"/>
              </w:rPr>
            </w:pPr>
          </w:p>
        </w:tc>
        <w:tc>
          <w:tcPr>
            <w:tcW w:w="3642" w:type="dxa"/>
          </w:tcPr>
          <w:p w:rsidRPr="00235661" w:rsidR="00FF14CB" w:rsidRDefault="00FF14CB" w14:paraId="1EC52DAB" w14:textId="7F6E09A8">
            <w:pPr>
              <w:pStyle w:val="iText"/>
              <w:spacing w:before="0" w:after="0" w:line="276" w:lineRule="auto"/>
              <w:rPr>
                <w:rFonts w:ascii="Trebuchet MS" w:hAnsi="Trebuchet MS" w:eastAsia="Trebuchet MS" w:cs="Trebuchet MS"/>
                <w:b/>
                <w:bCs/>
                <w:lang w:val="en-GB"/>
              </w:rPr>
            </w:pPr>
            <w:r w:rsidRPr="00235661">
              <w:rPr>
                <w:rFonts w:ascii="Trebuchet MS" w:hAnsi="Trebuchet MS" w:eastAsia="Trebuchet MS" w:cs="Trebuchet MS"/>
                <w:b/>
                <w:bCs/>
                <w:lang w:val="en-GB"/>
              </w:rPr>
              <w:t>Gen 1</w:t>
            </w:r>
            <w:r w:rsidR="006C28E5">
              <w:rPr>
                <w:rFonts w:ascii="Trebuchet MS" w:hAnsi="Trebuchet MS" w:eastAsia="Trebuchet MS" w:cs="Trebuchet MS"/>
                <w:b/>
                <w:bCs/>
                <w:lang w:val="en-GB"/>
              </w:rPr>
              <w:t xml:space="preserve"> Perkins</w:t>
            </w:r>
          </w:p>
        </w:tc>
      </w:tr>
      <w:tr w:rsidRPr="00235661" w:rsidR="00FF14CB" w:rsidTr="007904E5" w14:paraId="7DA8FB38" w14:textId="77777777">
        <w:trPr>
          <w:trHeight w:val="378"/>
          <w:jc w:val="center"/>
        </w:trPr>
        <w:tc>
          <w:tcPr>
            <w:tcW w:w="2827" w:type="dxa"/>
          </w:tcPr>
          <w:p w:rsidRPr="00235661" w:rsidR="00FF14CB" w:rsidRDefault="00FF14CB" w14:paraId="62109607" w14:textId="77777777">
            <w:pPr>
              <w:pStyle w:val="iText"/>
              <w:spacing w:before="0" w:after="0" w:line="276" w:lineRule="auto"/>
              <w:rPr>
                <w:rFonts w:ascii="Trebuchet MS" w:hAnsi="Trebuchet MS" w:eastAsia="Trebuchet MS" w:cs="Trebuchet MS"/>
                <w:b/>
                <w:bCs/>
                <w:lang w:val="en-GB"/>
              </w:rPr>
            </w:pPr>
            <w:r w:rsidRPr="00235661">
              <w:rPr>
                <w:rFonts w:ascii="Trebuchet MS" w:hAnsi="Trebuchet MS" w:eastAsia="Trebuchet MS" w:cs="Trebuchet MS"/>
                <w:b/>
                <w:bCs/>
                <w:lang w:val="en-GB"/>
              </w:rPr>
              <w:t>Rated power</w:t>
            </w:r>
            <w:r>
              <w:rPr>
                <w:rFonts w:ascii="Trebuchet MS" w:hAnsi="Trebuchet MS" w:eastAsia="Trebuchet MS" w:cs="Trebuchet MS"/>
                <w:b/>
                <w:bCs/>
                <w:lang w:val="en-GB"/>
              </w:rPr>
              <w:t xml:space="preserve"> </w:t>
            </w:r>
          </w:p>
        </w:tc>
        <w:tc>
          <w:tcPr>
            <w:tcW w:w="3642" w:type="dxa"/>
            <w:vAlign w:val="center"/>
          </w:tcPr>
          <w:p w:rsidRPr="00943C9D" w:rsidR="00FF14CB" w:rsidRDefault="00FF14CB" w14:paraId="31587EAF" w14:textId="313F680F">
            <w:pPr>
              <w:pStyle w:val="iText"/>
              <w:spacing w:before="0" w:after="0" w:line="276" w:lineRule="auto"/>
              <w:jc w:val="center"/>
              <w:rPr>
                <w:rFonts w:ascii="Trebuchet MS" w:hAnsi="Trebuchet MS" w:eastAsia="Trebuchet MS" w:cs="Trebuchet MS"/>
                <w:lang w:val="en-GB"/>
              </w:rPr>
            </w:pPr>
            <w:r>
              <w:rPr>
                <w:rFonts w:ascii="Trebuchet MS" w:hAnsi="Trebuchet MS" w:eastAsia="Trebuchet MS" w:cs="Trebuchet MS"/>
                <w:lang w:val="en-GB"/>
              </w:rPr>
              <w:t>500</w:t>
            </w:r>
            <w:r>
              <w:rPr>
                <w:rFonts w:ascii="Trebuchet MS" w:hAnsi="Trebuchet MS" w:eastAsia="Trebuchet MS" w:cs="Trebuchet MS"/>
                <w:b/>
                <w:bCs/>
                <w:lang w:val="en-GB"/>
              </w:rPr>
              <w:t xml:space="preserve"> </w:t>
            </w:r>
            <w:r w:rsidRPr="001F5223">
              <w:rPr>
                <w:rFonts w:ascii="Trebuchet MS" w:hAnsi="Trebuchet MS" w:eastAsia="Trebuchet MS" w:cs="Trebuchet MS"/>
                <w:lang w:val="en-GB"/>
              </w:rPr>
              <w:t>kVA</w:t>
            </w:r>
          </w:p>
        </w:tc>
      </w:tr>
      <w:tr w:rsidRPr="00235661" w:rsidR="00FF14CB" w:rsidTr="007904E5" w14:paraId="6F683D6D" w14:textId="77777777">
        <w:trPr>
          <w:trHeight w:val="191"/>
          <w:jc w:val="center"/>
        </w:trPr>
        <w:tc>
          <w:tcPr>
            <w:tcW w:w="2827" w:type="dxa"/>
          </w:tcPr>
          <w:p w:rsidRPr="00235661" w:rsidR="00FF14CB" w:rsidRDefault="00FF14CB" w14:paraId="56BA97E4" w14:textId="77777777">
            <w:pPr>
              <w:pStyle w:val="iText"/>
              <w:spacing w:before="0" w:after="0" w:line="276" w:lineRule="auto"/>
              <w:rPr>
                <w:rFonts w:ascii="Trebuchet MS" w:hAnsi="Trebuchet MS" w:eastAsia="Trebuchet MS" w:cs="Trebuchet MS"/>
                <w:b/>
                <w:bCs/>
                <w:lang w:val="en-GB"/>
              </w:rPr>
            </w:pPr>
            <w:r>
              <w:rPr>
                <w:rFonts w:ascii="Trebuchet MS" w:hAnsi="Trebuchet MS" w:eastAsia="Trebuchet MS" w:cs="Trebuchet MS"/>
                <w:b/>
                <w:bCs/>
                <w:lang w:val="en-GB"/>
              </w:rPr>
              <w:t>Installed</w:t>
            </w:r>
          </w:p>
        </w:tc>
        <w:tc>
          <w:tcPr>
            <w:tcW w:w="3642" w:type="dxa"/>
            <w:shd w:val="clear" w:color="auto" w:fill="auto"/>
          </w:tcPr>
          <w:p w:rsidRPr="004956B4" w:rsidR="00FF14CB" w:rsidRDefault="00FF14CB" w14:paraId="4F61EC1B" w14:textId="0FE21E2F">
            <w:pPr>
              <w:pStyle w:val="iText"/>
              <w:spacing w:before="0" w:after="0" w:line="276" w:lineRule="auto"/>
              <w:jc w:val="center"/>
              <w:rPr>
                <w:rFonts w:ascii="Trebuchet MS" w:hAnsi="Trebuchet MS" w:eastAsia="Trebuchet MS" w:cs="Trebuchet MS"/>
                <w:lang w:val="en-GB"/>
              </w:rPr>
            </w:pPr>
          </w:p>
        </w:tc>
      </w:tr>
      <w:tr w:rsidRPr="00235661" w:rsidR="00FF14CB" w:rsidTr="007904E5" w14:paraId="4BDAF554" w14:textId="77777777">
        <w:trPr>
          <w:trHeight w:val="378"/>
          <w:jc w:val="center"/>
        </w:trPr>
        <w:tc>
          <w:tcPr>
            <w:tcW w:w="2827" w:type="dxa"/>
          </w:tcPr>
          <w:p w:rsidRPr="00235661" w:rsidR="00FF14CB" w:rsidRDefault="00FF14CB" w14:paraId="0D0966AD" w14:textId="77777777">
            <w:pPr>
              <w:pStyle w:val="iText"/>
              <w:spacing w:before="0" w:after="0" w:line="276" w:lineRule="auto"/>
              <w:rPr>
                <w:rFonts w:ascii="Trebuchet MS" w:hAnsi="Trebuchet MS" w:eastAsia="Trebuchet MS" w:cs="Trebuchet MS"/>
                <w:b/>
                <w:bCs/>
                <w:lang w:val="en-GB"/>
              </w:rPr>
            </w:pPr>
            <w:r w:rsidRPr="00235661">
              <w:rPr>
                <w:rFonts w:ascii="Trebuchet MS" w:hAnsi="Trebuchet MS" w:eastAsia="Trebuchet MS" w:cs="Trebuchet MS"/>
                <w:b/>
                <w:bCs/>
                <w:lang w:val="en-GB"/>
              </w:rPr>
              <w:t>Use</w:t>
            </w:r>
          </w:p>
          <w:p w:rsidRPr="00235661" w:rsidR="00FF14CB" w:rsidRDefault="00FF14CB" w14:paraId="3CB4B9DD" w14:textId="77777777">
            <w:pPr>
              <w:pStyle w:val="iText"/>
              <w:spacing w:before="0" w:after="0" w:line="276" w:lineRule="auto"/>
              <w:rPr>
                <w:rFonts w:ascii="Trebuchet MS" w:hAnsi="Trebuchet MS" w:eastAsia="Trebuchet MS" w:cs="Trebuchet MS"/>
                <w:b/>
                <w:bCs/>
                <w:lang w:val="en-GB"/>
              </w:rPr>
            </w:pPr>
          </w:p>
        </w:tc>
        <w:tc>
          <w:tcPr>
            <w:tcW w:w="3642" w:type="dxa"/>
            <w:shd w:val="clear" w:color="auto" w:fill="auto"/>
          </w:tcPr>
          <w:p w:rsidRPr="004956B4" w:rsidR="00FF14CB" w:rsidRDefault="007904E5" w14:paraId="7C4B23E8" w14:textId="7BDE07E7">
            <w:pPr>
              <w:pStyle w:val="iText"/>
              <w:spacing w:before="0" w:after="0" w:line="276" w:lineRule="auto"/>
              <w:jc w:val="center"/>
              <w:rPr>
                <w:rFonts w:ascii="Trebuchet MS" w:hAnsi="Trebuchet MS" w:eastAsia="Trebuchet MS" w:cs="Trebuchet MS"/>
                <w:lang w:val="en-GB"/>
              </w:rPr>
            </w:pPr>
            <w:r>
              <w:rPr>
                <w:rFonts w:ascii="Trebuchet MS" w:hAnsi="Trebuchet MS" w:eastAsia="Trebuchet MS" w:cs="Trebuchet MS"/>
                <w:lang w:val="en-GB"/>
              </w:rPr>
              <w:t>2323 hours</w:t>
            </w:r>
          </w:p>
        </w:tc>
      </w:tr>
      <w:tr w:rsidRPr="00235661" w:rsidR="00FF14CB" w:rsidTr="007904E5" w14:paraId="20FF4F02" w14:textId="77777777">
        <w:trPr>
          <w:trHeight w:val="564"/>
          <w:jc w:val="center"/>
        </w:trPr>
        <w:tc>
          <w:tcPr>
            <w:tcW w:w="2827" w:type="dxa"/>
          </w:tcPr>
          <w:p w:rsidRPr="00235661" w:rsidR="00FF14CB" w:rsidRDefault="00FF14CB" w14:paraId="2A026658" w14:textId="77777777">
            <w:pPr>
              <w:pStyle w:val="iText"/>
              <w:spacing w:before="0" w:after="0" w:line="276" w:lineRule="auto"/>
              <w:rPr>
                <w:rFonts w:ascii="Trebuchet MS" w:hAnsi="Trebuchet MS" w:eastAsia="Trebuchet MS" w:cs="Trebuchet MS"/>
                <w:b/>
                <w:bCs/>
                <w:lang w:val="en-GB"/>
              </w:rPr>
            </w:pPr>
            <w:r>
              <w:rPr>
                <w:rFonts w:ascii="Trebuchet MS" w:hAnsi="Trebuchet MS" w:eastAsia="Trebuchet MS" w:cs="Trebuchet MS"/>
                <w:b/>
                <w:bCs/>
                <w:lang w:val="en-GB"/>
              </w:rPr>
              <w:t>Located</w:t>
            </w:r>
          </w:p>
        </w:tc>
        <w:tc>
          <w:tcPr>
            <w:tcW w:w="3642" w:type="dxa"/>
            <w:vAlign w:val="center"/>
          </w:tcPr>
          <w:p w:rsidRPr="00943C9D" w:rsidR="00FF14CB" w:rsidRDefault="00FF14CB" w14:paraId="391CF4BE" w14:textId="01CE9BBC">
            <w:pPr>
              <w:pStyle w:val="iText"/>
              <w:spacing w:before="0" w:after="0" w:line="276" w:lineRule="auto"/>
              <w:jc w:val="center"/>
              <w:rPr>
                <w:rFonts w:ascii="Trebuchet MS" w:hAnsi="Trebuchet MS" w:eastAsia="Trebuchet MS" w:cs="Trebuchet MS"/>
                <w:lang w:val="en-GB"/>
              </w:rPr>
            </w:pPr>
            <w:r>
              <w:rPr>
                <w:rFonts w:ascii="Trebuchet MS" w:hAnsi="Trebuchet MS" w:eastAsia="Trebuchet MS" w:cs="Trebuchet MS"/>
                <w:lang w:val="en-GB"/>
              </w:rPr>
              <w:t xml:space="preserve">Outside </w:t>
            </w:r>
            <w:r w:rsidR="007904E5">
              <w:rPr>
                <w:rFonts w:ascii="Trebuchet MS" w:hAnsi="Trebuchet MS" w:eastAsia="Trebuchet MS" w:cs="Trebuchet MS"/>
                <w:lang w:val="en-GB"/>
              </w:rPr>
              <w:t>Basement Entrance</w:t>
            </w:r>
          </w:p>
        </w:tc>
      </w:tr>
    </w:tbl>
    <w:p w:rsidRPr="00235661" w:rsidR="000518D4" w:rsidP="00904B20" w:rsidRDefault="000518D4" w14:paraId="5DD48169" w14:textId="103D9010">
      <w:pPr>
        <w:pStyle w:val="iText"/>
        <w:spacing w:before="0" w:after="0" w:line="276" w:lineRule="auto"/>
        <w:rPr>
          <w:rFonts w:ascii="Trebuchet MS" w:hAnsi="Trebuchet MS" w:eastAsia="Trebuchet MS" w:cs="Trebuchet MS"/>
          <w:lang w:val="en-GB"/>
        </w:rPr>
      </w:pPr>
    </w:p>
    <w:p w:rsidR="0012356F" w:rsidP="0012356F" w:rsidRDefault="0012356F" w14:paraId="228E1276" w14:textId="77777777">
      <w:pPr>
        <w:pStyle w:val="iText"/>
        <w:spacing w:before="0" w:after="0" w:line="276" w:lineRule="auto"/>
        <w:rPr>
          <w:rFonts w:ascii="Trebuchet MS" w:hAnsi="Trebuchet MS" w:eastAsia="Trebuchet MS" w:cs="Trebuchet MS"/>
          <w:lang w:val="en-GB"/>
        </w:rPr>
      </w:pPr>
      <w:r w:rsidRPr="00235661">
        <w:rPr>
          <w:rFonts w:ascii="Trebuchet MS" w:hAnsi="Trebuchet MS" w:eastAsia="Trebuchet MS" w:cs="Trebuchet MS"/>
          <w:lang w:val="en-GB"/>
        </w:rPr>
        <w:t>*</w:t>
      </w:r>
      <w:r w:rsidRPr="00D54034">
        <w:rPr>
          <w:rFonts w:ascii="Trebuchet MS" w:hAnsi="Trebuchet MS" w:eastAsia="Trebuchet MS" w:cs="Trebuchet MS"/>
          <w:lang w:val="en-GB"/>
        </w:rPr>
        <w:t xml:space="preserve">The </w:t>
      </w:r>
      <w:r>
        <w:rPr>
          <w:rFonts w:ascii="Trebuchet MS" w:hAnsi="Trebuchet MS" w:eastAsia="Trebuchet MS" w:cs="Trebuchet MS"/>
          <w:lang w:val="en-GB"/>
        </w:rPr>
        <w:t xml:space="preserve">UNHCR </w:t>
      </w:r>
      <w:r w:rsidRPr="00D54034">
        <w:rPr>
          <w:rFonts w:ascii="Trebuchet MS" w:hAnsi="Trebuchet MS" w:eastAsia="Trebuchet MS" w:cs="Trebuchet MS"/>
          <w:lang w:val="en-GB"/>
        </w:rPr>
        <w:t xml:space="preserve">generator maintenance is running </w:t>
      </w:r>
      <w:r w:rsidRPr="001605B4">
        <w:rPr>
          <w:rFonts w:ascii="Trebuchet MS" w:hAnsi="Trebuchet MS" w:eastAsia="Trebuchet MS" w:cs="Trebuchet MS"/>
          <w:lang w:val="en-GB"/>
        </w:rPr>
        <w:t>every 400 hours for oil and filter change, 800 hours for air cleaner along with monthly inspection and on faults.</w:t>
      </w:r>
    </w:p>
    <w:p w:rsidRPr="001605B4" w:rsidR="00CD64B8" w:rsidP="0012356F" w:rsidRDefault="00CD64B8" w14:paraId="6F24DF43" w14:textId="737485A1">
      <w:pPr>
        <w:pStyle w:val="iText"/>
        <w:spacing w:before="0" w:after="0" w:line="276" w:lineRule="auto"/>
        <w:rPr>
          <w:rFonts w:ascii="Trebuchet MS" w:hAnsi="Trebuchet MS" w:eastAsia="Trebuchet MS" w:cs="Trebuchet MS"/>
          <w:lang w:val="en-GB"/>
        </w:rPr>
      </w:pPr>
      <w:r>
        <w:rPr>
          <w:noProof/>
        </w:rPr>
        <w:drawing>
          <wp:inline distT="0" distB="0" distL="0" distR="0" wp14:anchorId="4155DBED" wp14:editId="15E2F81B">
            <wp:extent cx="1621936" cy="2162642"/>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26501" cy="2168728"/>
                    </a:xfrm>
                    <a:prstGeom prst="rect">
                      <a:avLst/>
                    </a:prstGeom>
                    <a:noFill/>
                    <a:ln>
                      <a:noFill/>
                    </a:ln>
                  </pic:spPr>
                </pic:pic>
              </a:graphicData>
            </a:graphic>
          </wp:inline>
        </w:drawing>
      </w:r>
      <w:r>
        <w:rPr>
          <w:noProof/>
        </w:rPr>
        <w:drawing>
          <wp:inline distT="0" distB="0" distL="0" distR="0" wp14:anchorId="7871686F" wp14:editId="31C05626">
            <wp:extent cx="1626919" cy="2169285"/>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44017" cy="2192082"/>
                    </a:xfrm>
                    <a:prstGeom prst="rect">
                      <a:avLst/>
                    </a:prstGeom>
                    <a:noFill/>
                    <a:ln>
                      <a:noFill/>
                    </a:ln>
                  </pic:spPr>
                </pic:pic>
              </a:graphicData>
            </a:graphic>
          </wp:inline>
        </w:drawing>
      </w:r>
      <w:r>
        <w:rPr>
          <w:noProof/>
        </w:rPr>
        <w:drawing>
          <wp:inline distT="0" distB="0" distL="0" distR="0" wp14:anchorId="58377968" wp14:editId="39BA3292">
            <wp:extent cx="1638300" cy="2184461"/>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flipH="1">
                      <a:off x="0" y="0"/>
                      <a:ext cx="1651378" cy="2201898"/>
                    </a:xfrm>
                    <a:prstGeom prst="rect">
                      <a:avLst/>
                    </a:prstGeom>
                    <a:noFill/>
                    <a:ln>
                      <a:noFill/>
                    </a:ln>
                  </pic:spPr>
                </pic:pic>
              </a:graphicData>
            </a:graphic>
          </wp:inline>
        </w:drawing>
      </w:r>
    </w:p>
    <w:p w:rsidR="00AC7A3F" w:rsidP="00AC7A3F" w:rsidRDefault="008A35DA" w14:paraId="2A995924" w14:textId="0997E175">
      <w:pPr>
        <w:keepNext/>
        <w:spacing w:line="276" w:lineRule="auto"/>
        <w:jc w:val="center"/>
      </w:pPr>
      <w:r>
        <w:rPr>
          <w:noProof/>
        </w:rPr>
        <w:drawing>
          <wp:inline distT="0" distB="0" distL="0" distR="0" wp14:anchorId="04F6D277" wp14:editId="2981256A">
            <wp:extent cx="2228789" cy="2971800"/>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36782" cy="2982458"/>
                    </a:xfrm>
                    <a:prstGeom prst="rect">
                      <a:avLst/>
                    </a:prstGeom>
                    <a:noFill/>
                    <a:ln>
                      <a:noFill/>
                    </a:ln>
                  </pic:spPr>
                </pic:pic>
              </a:graphicData>
            </a:graphic>
          </wp:inline>
        </w:drawing>
      </w:r>
    </w:p>
    <w:p w:rsidR="00B01C9B" w:rsidP="00F57CD0" w:rsidRDefault="00AC7A3F" w14:paraId="46860417" w14:textId="00E1D7E6">
      <w:pPr>
        <w:pStyle w:val="Caption"/>
      </w:pPr>
      <w:r>
        <w:t xml:space="preserve">Figure </w:t>
      </w:r>
      <w:r>
        <w:fldChar w:fldCharType="begin"/>
      </w:r>
      <w:r>
        <w:instrText>SEQ Figure \* ARABIC</w:instrText>
      </w:r>
      <w:r>
        <w:fldChar w:fldCharType="separate"/>
      </w:r>
      <w:r w:rsidR="00063C86">
        <w:rPr>
          <w:noProof/>
        </w:rPr>
        <w:t>3</w:t>
      </w:r>
      <w:r>
        <w:fldChar w:fldCharType="end"/>
      </w:r>
      <w:r>
        <w:t xml:space="preserve">: UNHCR generator </w:t>
      </w:r>
      <w:r w:rsidR="008A35DA">
        <w:t xml:space="preserve">changeover </w:t>
      </w:r>
      <w:r>
        <w:t xml:space="preserve">located outside the </w:t>
      </w:r>
      <w:r w:rsidR="004D7632">
        <w:t>Waterkloof House building</w:t>
      </w:r>
      <w:r>
        <w:t>.</w:t>
      </w:r>
    </w:p>
    <w:p w:rsidRPr="00AC7A3F" w:rsidR="00AC7A3F" w:rsidP="00AC7A3F" w:rsidRDefault="00AC7A3F" w14:paraId="44FBA72D" w14:textId="77777777"/>
    <w:p w:rsidR="00AD6F44" w:rsidP="00B01C9B" w:rsidRDefault="00AD6F44" w14:paraId="1EADC19D" w14:textId="0032AE4D">
      <w:pPr>
        <w:spacing w:line="276" w:lineRule="auto"/>
        <w:jc w:val="both"/>
        <w:rPr>
          <w:rFonts w:ascii="Trebuchet MS" w:hAnsi="Trebuchet MS" w:eastAsia="Trebuchet MS" w:cs="Trebuchet MS"/>
          <w:lang w:val="en-GB"/>
        </w:rPr>
      </w:pPr>
      <w:r w:rsidRPr="00881BAB">
        <w:rPr>
          <w:rFonts w:ascii="Trebuchet MS" w:hAnsi="Trebuchet MS" w:eastAsia="Trebuchet MS" w:cs="Trebuchet MS"/>
          <w:lang w:val="en-GB"/>
        </w:rPr>
        <w:lastRenderedPageBreak/>
        <w:t>The</w:t>
      </w:r>
      <w:r w:rsidR="0084587F">
        <w:rPr>
          <w:rFonts w:ascii="Trebuchet MS" w:hAnsi="Trebuchet MS" w:eastAsia="Trebuchet MS" w:cs="Trebuchet MS"/>
          <w:lang w:val="en-GB"/>
        </w:rPr>
        <w:t xml:space="preserve"> diesel tank is filled by hand using 20 litre containers. </w:t>
      </w:r>
    </w:p>
    <w:p w:rsidR="00E71557" w:rsidP="00E71557" w:rsidRDefault="001743B2" w14:paraId="43C43C00" w14:textId="2AFC6874">
      <w:pPr>
        <w:keepNext/>
        <w:spacing w:line="276" w:lineRule="auto"/>
        <w:jc w:val="center"/>
      </w:pPr>
      <w:r>
        <w:rPr>
          <w:noProof/>
        </w:rPr>
        <w:drawing>
          <wp:inline distT="0" distB="0" distL="0" distR="0" wp14:anchorId="32F6A635" wp14:editId="11F8AD3F">
            <wp:extent cx="2375065" cy="3166839"/>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14520" cy="3219447"/>
                    </a:xfrm>
                    <a:prstGeom prst="rect">
                      <a:avLst/>
                    </a:prstGeom>
                    <a:noFill/>
                    <a:ln>
                      <a:noFill/>
                    </a:ln>
                  </pic:spPr>
                </pic:pic>
              </a:graphicData>
            </a:graphic>
          </wp:inline>
        </w:drawing>
      </w:r>
    </w:p>
    <w:p w:rsidR="003E57AF" w:rsidP="003E57AF" w:rsidRDefault="00E71557" w14:paraId="30DEB8E3" w14:textId="77777777">
      <w:pPr>
        <w:pStyle w:val="Caption"/>
      </w:pPr>
      <w:r>
        <w:t xml:space="preserve">Figure </w:t>
      </w:r>
      <w:r>
        <w:fldChar w:fldCharType="begin"/>
      </w:r>
      <w:r>
        <w:instrText>SEQ Figure \* ARABIC</w:instrText>
      </w:r>
      <w:r>
        <w:fldChar w:fldCharType="separate"/>
      </w:r>
      <w:r w:rsidR="00063C86">
        <w:rPr>
          <w:noProof/>
        </w:rPr>
        <w:t>4</w:t>
      </w:r>
      <w:r>
        <w:fldChar w:fldCharType="end"/>
      </w:r>
      <w:r>
        <w:t>:</w:t>
      </w:r>
      <w:r w:rsidR="001743B2">
        <w:t xml:space="preserve"> 500 kVA</w:t>
      </w:r>
      <w:r>
        <w:t xml:space="preserve"> </w:t>
      </w:r>
      <w:r w:rsidR="001743B2">
        <w:t>Perkins Diesel Engine</w:t>
      </w:r>
    </w:p>
    <w:p w:rsidR="003E57AF" w:rsidP="003E57AF" w:rsidRDefault="003E57AF" w14:paraId="02D2A653" w14:textId="77777777"/>
    <w:p w:rsidRPr="003E57AF" w:rsidR="003E57AF" w:rsidP="003E57AF" w:rsidRDefault="003E57AF" w14:paraId="41D5DCE8" w14:textId="77777777"/>
    <w:p w:rsidRPr="00235661" w:rsidR="00607D2F" w:rsidP="003E57AF" w:rsidRDefault="003E57AF" w14:paraId="7AC05E4E" w14:textId="5B3C3C36">
      <w:pPr>
        <w:pStyle w:val="Caption"/>
        <w:rPr>
          <w:rFonts w:eastAsia="Trebuchet MS" w:cs="Trebuchet MS"/>
          <w:b/>
          <w:bCs/>
          <w:sz w:val="22"/>
          <w:szCs w:val="22"/>
          <w:lang w:val="en-GB" w:eastAsia="en-US"/>
        </w:rPr>
      </w:pPr>
      <w:r>
        <w:rPr>
          <w:noProof/>
        </w:rPr>
        <w:drawing>
          <wp:inline distT="0" distB="0" distL="0" distR="0" wp14:anchorId="35204B38" wp14:editId="33664899">
            <wp:extent cx="6093385" cy="3307278"/>
            <wp:effectExtent l="0" t="0" r="3175"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317" cy="3321896"/>
                    </a:xfrm>
                    <a:prstGeom prst="rect">
                      <a:avLst/>
                    </a:prstGeom>
                  </pic:spPr>
                </pic:pic>
              </a:graphicData>
            </a:graphic>
          </wp:inline>
        </w:drawing>
      </w:r>
    </w:p>
    <w:p w:rsidR="00B5746D" w:rsidP="008C082F" w:rsidRDefault="00B5746D" w14:paraId="26AFA12C" w14:textId="5AE18DFD">
      <w:pPr>
        <w:pStyle w:val="Caption"/>
        <w:ind w:hanging="709"/>
        <w:rPr>
          <w:lang w:val="en-GB"/>
        </w:rPr>
      </w:pPr>
      <w:bookmarkStart w:name="_Ref89349310" w:id="5"/>
    </w:p>
    <w:p w:rsidRPr="00235661" w:rsidR="00E71557" w:rsidP="003E57AF" w:rsidRDefault="00B01C9B" w14:paraId="520008B6" w14:textId="5EA77FE0">
      <w:pPr>
        <w:pStyle w:val="Caption"/>
        <w:keepNext/>
        <w:rPr>
          <w:sz w:val="22"/>
          <w:szCs w:val="22"/>
          <w:lang w:val="en-GB"/>
        </w:rPr>
      </w:pPr>
      <w:r w:rsidRPr="00235661">
        <w:rPr>
          <w:lang w:val="en-GB"/>
        </w:rPr>
        <w:t xml:space="preserve">Figure </w:t>
      </w:r>
      <w:r w:rsidRPr="00235661">
        <w:rPr>
          <w:lang w:val="en-GB"/>
        </w:rPr>
        <w:fldChar w:fldCharType="begin"/>
      </w:r>
      <w:r w:rsidRPr="00235661">
        <w:rPr>
          <w:lang w:val="en-GB"/>
        </w:rPr>
        <w:instrText xml:space="preserve"> SEQ Figure \* ARABIC </w:instrText>
      </w:r>
      <w:r w:rsidRPr="00235661">
        <w:rPr>
          <w:lang w:val="en-GB"/>
        </w:rPr>
        <w:fldChar w:fldCharType="separate"/>
      </w:r>
      <w:r w:rsidR="00063C86">
        <w:rPr>
          <w:noProof/>
          <w:lang w:val="en-GB"/>
        </w:rPr>
        <w:t>5</w:t>
      </w:r>
      <w:r w:rsidRPr="00235661">
        <w:rPr>
          <w:lang w:val="en-GB"/>
        </w:rPr>
        <w:fldChar w:fldCharType="end"/>
      </w:r>
      <w:r w:rsidRPr="00235661">
        <w:rPr>
          <w:lang w:val="en-GB"/>
        </w:rPr>
        <w:t xml:space="preserve">: </w:t>
      </w:r>
      <w:bookmarkEnd w:id="5"/>
      <w:r w:rsidR="003E57AF">
        <w:rPr>
          <w:lang w:val="en-GB"/>
        </w:rPr>
        <w:t>Floor Plan</w:t>
      </w:r>
    </w:p>
    <w:p w:rsidR="003E57AF" w:rsidRDefault="003E57AF" w14:paraId="031A7369" w14:textId="77777777">
      <w:pPr>
        <w:rPr>
          <w:rFonts w:ascii="Trebuchet MS" w:hAnsi="Trebuchet MS" w:eastAsia="Trebuchet MS" w:cs="Trebuchet MS"/>
          <w:b/>
          <w:sz w:val="28"/>
          <w:szCs w:val="28"/>
          <w:highlight w:val="lightGray"/>
          <w:lang w:val="en-GB" w:eastAsia="en-US"/>
        </w:rPr>
      </w:pPr>
      <w:r>
        <w:rPr>
          <w:rFonts w:ascii="Trebuchet MS" w:hAnsi="Trebuchet MS" w:eastAsia="Trebuchet MS" w:cs="Trebuchet MS"/>
          <w:b/>
          <w:sz w:val="28"/>
          <w:szCs w:val="28"/>
          <w:highlight w:val="lightGray"/>
          <w:lang w:val="en-GB"/>
        </w:rPr>
        <w:br w:type="page"/>
      </w:r>
    </w:p>
    <w:p w:rsidRPr="00235661" w:rsidR="000A1F1F" w:rsidP="003E57AF" w:rsidRDefault="003C12F1" w14:paraId="76C7377B" w14:textId="6B67AB10">
      <w:pPr>
        <w:pStyle w:val="Heading1"/>
        <w:spacing w:after="240"/>
        <w:ind w:left="360"/>
        <w:rPr>
          <w:rFonts w:ascii="Trebuchet MS" w:hAnsi="Trebuchet MS" w:eastAsia="Trebuchet MS" w:cs="Trebuchet MS"/>
          <w:b/>
          <w:color w:val="auto"/>
          <w:sz w:val="28"/>
          <w:szCs w:val="28"/>
          <w:lang w:val="en-GB"/>
        </w:rPr>
      </w:pPr>
      <w:r w:rsidRPr="00235661">
        <w:rPr>
          <w:rFonts w:ascii="Trebuchet MS" w:hAnsi="Trebuchet MS" w:eastAsia="Trebuchet MS" w:cs="Trebuchet MS"/>
          <w:b/>
          <w:color w:val="auto"/>
          <w:sz w:val="28"/>
          <w:szCs w:val="28"/>
          <w:lang w:val="en-GB"/>
        </w:rPr>
        <w:lastRenderedPageBreak/>
        <w:t xml:space="preserve">Information on </w:t>
      </w:r>
      <w:r w:rsidRPr="00235661" w:rsidR="000A1F1F">
        <w:rPr>
          <w:rFonts w:ascii="Trebuchet MS" w:hAnsi="Trebuchet MS" w:eastAsia="Trebuchet MS" w:cs="Trebuchet MS"/>
          <w:b/>
          <w:color w:val="auto"/>
          <w:sz w:val="28"/>
          <w:szCs w:val="28"/>
          <w:lang w:val="en-GB"/>
        </w:rPr>
        <w:t>existing supply contract</w:t>
      </w:r>
    </w:p>
    <w:p w:rsidR="00312513" w:rsidP="5690DC7B" w:rsidRDefault="00312513" w14:paraId="704557A6" w14:textId="0EFFC26D">
      <w:pPr>
        <w:pStyle w:val="iText"/>
        <w:spacing w:before="0" w:after="0" w:line="276" w:lineRule="auto"/>
        <w:rPr>
          <w:rFonts w:ascii="Trebuchet MS" w:hAnsi="Trebuchet MS" w:eastAsia="Trebuchet MS" w:cs="Trebuchet MS"/>
          <w:lang w:val="en-GB"/>
        </w:rPr>
      </w:pPr>
      <w:r w:rsidRPr="5690DC7B">
        <w:rPr>
          <w:rFonts w:ascii="Trebuchet MS" w:hAnsi="Trebuchet MS" w:eastAsia="Trebuchet MS" w:cs="Trebuchet MS"/>
          <w:lang w:val="en-GB"/>
        </w:rPr>
        <w:t>The UNHCR generator is service</w:t>
      </w:r>
      <w:r w:rsidRPr="5690DC7B" w:rsidR="7D6E8A5D">
        <w:rPr>
          <w:rFonts w:ascii="Trebuchet MS" w:hAnsi="Trebuchet MS" w:eastAsia="Trebuchet MS" w:cs="Trebuchet MS"/>
          <w:lang w:val="en-GB"/>
        </w:rPr>
        <w:t>d</w:t>
      </w:r>
      <w:r w:rsidRPr="5690DC7B">
        <w:rPr>
          <w:rFonts w:ascii="Trebuchet MS" w:hAnsi="Trebuchet MS" w:eastAsia="Trebuchet MS" w:cs="Trebuchet MS"/>
          <w:lang w:val="en-GB"/>
        </w:rPr>
        <w:t xml:space="preserve"> by a maintenance company each </w:t>
      </w:r>
      <w:r w:rsidRPr="5690DC7B" w:rsidR="00025262">
        <w:rPr>
          <w:rFonts w:ascii="Trebuchet MS" w:hAnsi="Trebuchet MS" w:eastAsia="Trebuchet MS" w:cs="Trebuchet MS"/>
          <w:lang w:val="en-GB"/>
        </w:rPr>
        <w:t>400</w:t>
      </w:r>
      <w:r w:rsidRPr="5690DC7B">
        <w:rPr>
          <w:rFonts w:ascii="Trebuchet MS" w:hAnsi="Trebuchet MS" w:eastAsia="Trebuchet MS" w:cs="Trebuchet MS"/>
          <w:lang w:val="en-GB"/>
        </w:rPr>
        <w:t xml:space="preserve"> working hours and </w:t>
      </w:r>
      <w:proofErr w:type="gramStart"/>
      <w:r w:rsidRPr="5690DC7B">
        <w:rPr>
          <w:rFonts w:ascii="Trebuchet MS" w:hAnsi="Trebuchet MS" w:eastAsia="Trebuchet MS" w:cs="Trebuchet MS"/>
          <w:lang w:val="en-GB"/>
        </w:rPr>
        <w:t>on a monthly basis</w:t>
      </w:r>
      <w:proofErr w:type="gramEnd"/>
      <w:r w:rsidRPr="5690DC7B">
        <w:rPr>
          <w:rFonts w:ascii="Trebuchet MS" w:hAnsi="Trebuchet MS" w:eastAsia="Trebuchet MS" w:cs="Trebuchet MS"/>
          <w:lang w:val="en-GB"/>
        </w:rPr>
        <w:t xml:space="preserve"> and/or on faults and damage. It is also monitored </w:t>
      </w:r>
      <w:proofErr w:type="gramStart"/>
      <w:r w:rsidRPr="5690DC7B" w:rsidR="008D292B">
        <w:rPr>
          <w:rFonts w:ascii="Trebuchet MS" w:hAnsi="Trebuchet MS" w:eastAsia="Trebuchet MS" w:cs="Trebuchet MS"/>
          <w:lang w:val="en-GB"/>
        </w:rPr>
        <w:t xml:space="preserve">on a </w:t>
      </w:r>
      <w:r w:rsidRPr="5690DC7B">
        <w:rPr>
          <w:rFonts w:ascii="Trebuchet MS" w:hAnsi="Trebuchet MS" w:eastAsia="Trebuchet MS" w:cs="Trebuchet MS"/>
          <w:lang w:val="en-GB"/>
        </w:rPr>
        <w:t>daily basis</w:t>
      </w:r>
      <w:proofErr w:type="gramEnd"/>
      <w:r w:rsidRPr="5690DC7B">
        <w:rPr>
          <w:rFonts w:ascii="Trebuchet MS" w:hAnsi="Trebuchet MS" w:eastAsia="Trebuchet MS" w:cs="Trebuchet MS"/>
          <w:lang w:val="en-GB"/>
        </w:rPr>
        <w:t xml:space="preserve"> by UNHCR technical staff.</w:t>
      </w:r>
    </w:p>
    <w:p w:rsidR="00312513" w:rsidP="5690DC7B" w:rsidRDefault="00312513" w14:paraId="036D7218" w14:textId="3B0A23D6">
      <w:pPr>
        <w:pStyle w:val="iText"/>
        <w:spacing w:before="0" w:after="0" w:line="276" w:lineRule="auto"/>
        <w:rPr>
          <w:rFonts w:ascii="Trebuchet MS" w:hAnsi="Trebuchet MS" w:eastAsia="Trebuchet MS" w:cs="Trebuchet MS"/>
          <w:lang w:val="en-GB"/>
        </w:rPr>
      </w:pPr>
    </w:p>
    <w:p w:rsidR="00312513" w:rsidP="00312513" w:rsidRDefault="0EAE1ED8" w14:paraId="69965923" w14:textId="54904291">
      <w:pPr>
        <w:pStyle w:val="iText"/>
        <w:spacing w:before="0" w:after="0" w:line="276" w:lineRule="auto"/>
        <w:rPr>
          <w:rFonts w:ascii="Trebuchet MS" w:hAnsi="Trebuchet MS" w:eastAsia="Trebuchet MS" w:cs="Trebuchet MS"/>
          <w:lang w:val="en-GB"/>
        </w:rPr>
      </w:pPr>
      <w:r w:rsidRPr="5690DC7B">
        <w:rPr>
          <w:rFonts w:ascii="Trebuchet MS" w:hAnsi="Trebuchet MS" w:eastAsia="Trebuchet MS" w:cs="Trebuchet MS"/>
          <w:lang w:val="en-GB"/>
        </w:rPr>
        <w:t>The facility is billed by Tshwane Municipality and the Tshwane Small Scale Embedded Generation regulations apply.</w:t>
      </w:r>
      <w:r w:rsidRPr="5690DC7B" w:rsidR="00312513">
        <w:rPr>
          <w:rFonts w:ascii="Trebuchet MS" w:hAnsi="Trebuchet MS" w:eastAsia="Trebuchet MS" w:cs="Trebuchet MS"/>
          <w:lang w:val="en-GB"/>
        </w:rPr>
        <w:t xml:space="preserve"> </w:t>
      </w:r>
    </w:p>
    <w:p w:rsidRPr="00235661" w:rsidR="000A1F1F" w:rsidP="00CB5112" w:rsidRDefault="000A1F1F" w14:paraId="1C3D2FB6" w14:textId="05EDF6BC">
      <w:pPr>
        <w:pStyle w:val="iText"/>
        <w:spacing w:before="0" w:after="0" w:line="276" w:lineRule="auto"/>
        <w:rPr>
          <w:rFonts w:ascii="Trebuchet MS" w:hAnsi="Trebuchet MS" w:eastAsia="Trebuchet MS" w:cs="Trebuchet MS"/>
          <w:lang w:val="en-GB"/>
        </w:rPr>
      </w:pPr>
    </w:p>
    <w:p w:rsidRPr="00235661" w:rsidR="0024012F" w:rsidRDefault="0024012F" w14:paraId="1A94F738" w14:textId="07657648">
      <w:pPr>
        <w:rPr>
          <w:rFonts w:ascii="Trebuchet MS" w:hAnsi="Trebuchet MS" w:eastAsia="Trebuchet MS" w:cs="Trebuchet MS"/>
          <w:sz w:val="22"/>
          <w:szCs w:val="22"/>
          <w:lang w:val="en-GB" w:eastAsia="en-US"/>
        </w:rPr>
      </w:pPr>
    </w:p>
    <w:p w:rsidRPr="00235661" w:rsidR="00A75132" w:rsidP="00E3311C" w:rsidRDefault="001B14BC" w14:paraId="2A3214E6" w14:textId="4CABFBCD">
      <w:pPr>
        <w:pStyle w:val="Heading1"/>
        <w:numPr>
          <w:ilvl w:val="0"/>
          <w:numId w:val="15"/>
        </w:numPr>
        <w:spacing w:before="0" w:after="240"/>
        <w:rPr>
          <w:rFonts w:ascii="Trebuchet MS" w:hAnsi="Trebuchet MS" w:eastAsia="Trebuchet MS" w:cs="Trebuchet MS"/>
          <w:b/>
          <w:color w:val="auto"/>
          <w:sz w:val="28"/>
          <w:szCs w:val="28"/>
          <w:lang w:val="en-GB"/>
        </w:rPr>
      </w:pPr>
      <w:r w:rsidRPr="00235661">
        <w:rPr>
          <w:rFonts w:ascii="Trebuchet MS" w:hAnsi="Trebuchet MS" w:eastAsia="Trebuchet MS" w:cs="Trebuchet MS"/>
          <w:b/>
          <w:color w:val="auto"/>
          <w:sz w:val="28"/>
          <w:szCs w:val="28"/>
          <w:lang w:val="en-GB"/>
        </w:rPr>
        <w:t>Climate</w:t>
      </w:r>
    </w:p>
    <w:p w:rsidR="00205673" w:rsidP="00205673" w:rsidRDefault="00D4132E" w14:paraId="4F12774B" w14:textId="41C6D0C1">
      <w:pPr>
        <w:pStyle w:val="iText"/>
        <w:spacing w:before="0" w:after="0" w:line="276" w:lineRule="auto"/>
        <w:rPr>
          <w:rFonts w:ascii="Trebuchet MS" w:hAnsi="Trebuchet MS" w:eastAsia="Trebuchet MS" w:cs="Trebuchet MS"/>
          <w:lang w:val="en-GB"/>
        </w:rPr>
      </w:pPr>
      <w:r>
        <w:rPr>
          <w:rFonts w:ascii="Trebuchet MS" w:hAnsi="Trebuchet MS" w:eastAsia="Trebuchet MS" w:cs="Trebuchet MS"/>
          <w:b/>
          <w:bCs/>
          <w:lang w:val="en-GB"/>
        </w:rPr>
        <w:t>Pretoria</w:t>
      </w:r>
      <w:r w:rsidRPr="008C475A" w:rsidR="00205673">
        <w:rPr>
          <w:rFonts w:ascii="Trebuchet MS" w:hAnsi="Trebuchet MS" w:eastAsia="Trebuchet MS" w:cs="Trebuchet MS"/>
          <w:b/>
          <w:bCs/>
          <w:lang w:val="en-GB"/>
        </w:rPr>
        <w:t xml:space="preserve">: </w:t>
      </w:r>
      <w:r w:rsidRPr="008C475A" w:rsidR="00205673">
        <w:rPr>
          <w:rFonts w:ascii="Trebuchet MS" w:hAnsi="Trebuchet MS" w:eastAsia="Trebuchet MS" w:cs="Trebuchet MS"/>
          <w:lang w:val="en-GB"/>
        </w:rPr>
        <w:t xml:space="preserve">The average temperature in </w:t>
      </w:r>
      <w:r>
        <w:rPr>
          <w:rFonts w:ascii="Trebuchet MS" w:hAnsi="Trebuchet MS" w:eastAsia="Trebuchet MS" w:cs="Trebuchet MS"/>
          <w:lang w:val="en-GB"/>
        </w:rPr>
        <w:t>Pretoria</w:t>
      </w:r>
      <w:r w:rsidRPr="008C475A" w:rsidR="00205673">
        <w:rPr>
          <w:rFonts w:ascii="Trebuchet MS" w:hAnsi="Trebuchet MS" w:eastAsia="Trebuchet MS" w:cs="Trebuchet MS"/>
          <w:lang w:val="en-GB"/>
        </w:rPr>
        <w:t xml:space="preserve"> ranges from </w:t>
      </w:r>
      <w:r w:rsidR="00960C97">
        <w:rPr>
          <w:rFonts w:ascii="Trebuchet MS" w:hAnsi="Trebuchet MS" w:eastAsia="Trebuchet MS" w:cs="Trebuchet MS"/>
          <w:lang w:val="en-GB"/>
        </w:rPr>
        <w:t>2</w:t>
      </w:r>
      <w:r w:rsidRPr="008C475A" w:rsidR="00205673">
        <w:rPr>
          <w:rFonts w:ascii="Trebuchet MS" w:hAnsi="Trebuchet MS" w:eastAsia="Trebuchet MS" w:cs="Trebuchet MS"/>
          <w:lang w:val="en-GB"/>
        </w:rPr>
        <w:t xml:space="preserve"> – 35 degrees Celsius with rain and heavy </w:t>
      </w:r>
      <w:r w:rsidR="00960C97">
        <w:rPr>
          <w:rFonts w:ascii="Trebuchet MS" w:hAnsi="Trebuchet MS" w:eastAsia="Trebuchet MS" w:cs="Trebuchet MS"/>
          <w:lang w:val="en-GB"/>
        </w:rPr>
        <w:t>thunderstorms</w:t>
      </w:r>
      <w:r w:rsidRPr="008C475A" w:rsidR="00205673">
        <w:rPr>
          <w:rFonts w:ascii="Trebuchet MS" w:hAnsi="Trebuchet MS" w:eastAsia="Trebuchet MS" w:cs="Trebuchet MS"/>
          <w:lang w:val="en-GB"/>
        </w:rPr>
        <w:t xml:space="preserve"> during </w:t>
      </w:r>
      <w:r w:rsidR="00960C97">
        <w:rPr>
          <w:rFonts w:ascii="Trebuchet MS" w:hAnsi="Trebuchet MS" w:eastAsia="Trebuchet MS" w:cs="Trebuchet MS"/>
          <w:lang w:val="en-GB"/>
        </w:rPr>
        <w:t>the summer</w:t>
      </w:r>
      <w:r w:rsidRPr="008C475A" w:rsidR="00205673">
        <w:rPr>
          <w:rFonts w:ascii="Trebuchet MS" w:hAnsi="Trebuchet MS" w:eastAsia="Trebuchet MS" w:cs="Trebuchet MS"/>
          <w:lang w:val="en-GB"/>
        </w:rPr>
        <w:t xml:space="preserve"> season.</w:t>
      </w:r>
    </w:p>
    <w:p w:rsidRPr="008C475A" w:rsidR="00960C97" w:rsidP="00205673" w:rsidRDefault="00960C97" w14:paraId="3E7390E0" w14:textId="77777777">
      <w:pPr>
        <w:pStyle w:val="iText"/>
        <w:spacing w:before="0" w:after="0" w:line="276" w:lineRule="auto"/>
        <w:rPr>
          <w:rFonts w:ascii="Trebuchet MS" w:hAnsi="Trebuchet MS" w:eastAsia="Trebuchet MS" w:cs="Trebuchet MS"/>
          <w:lang w:val="en-GB"/>
        </w:rPr>
      </w:pPr>
    </w:p>
    <w:p w:rsidR="002C658A" w:rsidP="006147E4" w:rsidRDefault="002C658A" w14:paraId="56E42425" w14:textId="2444085D">
      <w:pPr>
        <w:pStyle w:val="Heading1"/>
        <w:numPr>
          <w:ilvl w:val="0"/>
          <w:numId w:val="15"/>
        </w:numPr>
        <w:spacing w:before="0" w:after="240"/>
        <w:rPr>
          <w:rFonts w:ascii="Trebuchet MS" w:hAnsi="Trebuchet MS" w:eastAsia="Trebuchet MS" w:cs="Trebuchet MS"/>
          <w:b/>
          <w:color w:val="auto"/>
          <w:sz w:val="28"/>
          <w:szCs w:val="28"/>
          <w:lang w:val="en-GB"/>
        </w:rPr>
      </w:pPr>
      <w:r>
        <w:rPr>
          <w:rFonts w:ascii="Trebuchet MS" w:hAnsi="Trebuchet MS" w:eastAsia="Trebuchet MS" w:cs="Trebuchet MS"/>
          <w:b/>
          <w:color w:val="auto"/>
          <w:sz w:val="28"/>
          <w:szCs w:val="28"/>
          <w:lang w:val="en-GB"/>
        </w:rPr>
        <w:t>Energy Load</w:t>
      </w:r>
    </w:p>
    <w:p w:rsidR="009B5913" w:rsidP="009B5913" w:rsidRDefault="009B5913" w14:paraId="2495C579" w14:textId="2281821C">
      <w:pPr>
        <w:rPr>
          <w:rFonts w:ascii="Trebuchet MS" w:hAnsi="Trebuchet MS" w:eastAsia="Trebuchet MS" w:cs="Trebuchet MS"/>
          <w:sz w:val="22"/>
          <w:szCs w:val="22"/>
          <w:lang w:val="en-GB" w:eastAsia="en-US"/>
        </w:rPr>
      </w:pPr>
      <w:r w:rsidRPr="009B5913">
        <w:rPr>
          <w:rFonts w:ascii="Trebuchet MS" w:hAnsi="Trebuchet MS" w:eastAsia="Trebuchet MS" w:cs="Trebuchet MS"/>
          <w:sz w:val="22"/>
          <w:szCs w:val="22"/>
          <w:lang w:val="en-GB" w:eastAsia="en-US"/>
        </w:rPr>
        <w:t xml:space="preserve">Annual Electrical energy demand is </w:t>
      </w:r>
      <w:r w:rsidR="0047605C">
        <w:rPr>
          <w:rFonts w:ascii="Trebuchet MS" w:hAnsi="Trebuchet MS" w:eastAsia="Trebuchet MS" w:cs="Trebuchet MS"/>
          <w:sz w:val="22"/>
          <w:szCs w:val="22"/>
          <w:lang w:val="en-GB" w:eastAsia="en-US"/>
        </w:rPr>
        <w:t>456 250</w:t>
      </w:r>
      <w:r w:rsidRPr="009B5913">
        <w:rPr>
          <w:rFonts w:ascii="Trebuchet MS" w:hAnsi="Trebuchet MS" w:eastAsia="Trebuchet MS" w:cs="Trebuchet MS"/>
          <w:sz w:val="22"/>
          <w:szCs w:val="22"/>
          <w:lang w:val="en-GB" w:eastAsia="en-US"/>
        </w:rPr>
        <w:t xml:space="preserve"> kWh</w:t>
      </w:r>
      <w:r w:rsidR="00195A74">
        <w:rPr>
          <w:rFonts w:ascii="Trebuchet MS" w:hAnsi="Trebuchet MS" w:eastAsia="Trebuchet MS" w:cs="Trebuchet MS"/>
          <w:sz w:val="22"/>
          <w:szCs w:val="22"/>
          <w:lang w:val="en-GB" w:eastAsia="en-US"/>
        </w:rPr>
        <w:t>, with more electricity consumed in the winter months, indicating heating load.</w:t>
      </w:r>
    </w:p>
    <w:p w:rsidRPr="009B5913" w:rsidR="009B5913" w:rsidP="009B5913" w:rsidRDefault="009B5913" w14:paraId="42A07DE6" w14:textId="07712E72">
      <w:pPr>
        <w:rPr>
          <w:rFonts w:ascii="Trebuchet MS" w:hAnsi="Trebuchet MS" w:eastAsia="Trebuchet MS" w:cs="Trebuchet MS"/>
          <w:sz w:val="22"/>
          <w:szCs w:val="22"/>
          <w:lang w:val="en-GB" w:eastAsia="en-US"/>
        </w:rPr>
      </w:pPr>
    </w:p>
    <w:p w:rsidR="002C658A" w:rsidP="002C658A" w:rsidRDefault="00195A74" w14:paraId="169B34BC" w14:textId="1A969651">
      <w:pPr>
        <w:rPr>
          <w:lang w:val="en-GB" w:eastAsia="en-US"/>
        </w:rPr>
      </w:pPr>
      <w:r>
        <w:rPr>
          <w:noProof/>
        </w:rPr>
        <w:drawing>
          <wp:inline distT="0" distB="0" distL="0" distR="0" wp14:anchorId="1E116DB5" wp14:editId="4BD3CAA1">
            <wp:extent cx="5731510" cy="2371725"/>
            <wp:effectExtent l="0" t="0" r="2540" b="9525"/>
            <wp:docPr id="10" name="Picture 10">
              <a:extLst xmlns:a="http://schemas.openxmlformats.org/drawingml/2006/main">
                <a:ext uri="{FF2B5EF4-FFF2-40B4-BE49-F238E27FC236}">
                  <a16:creationId xmlns:a16="http://schemas.microsoft.com/office/drawing/2014/main" id="{C0220856-96B3-DDB7-2CCD-7EB32B6E9B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C0220856-96B3-DDB7-2CCD-7EB32B6E9B5D}"/>
                        </a:ext>
                      </a:extLst>
                    </pic:cNvPr>
                    <pic:cNvPicPr>
                      <a:picLocks noChangeAspect="1"/>
                    </pic:cNvPicPr>
                  </pic:nvPicPr>
                  <pic:blipFill>
                    <a:blip r:embed="rId27"/>
                    <a:stretch>
                      <a:fillRect/>
                    </a:stretch>
                  </pic:blipFill>
                  <pic:spPr>
                    <a:xfrm>
                      <a:off x="0" y="0"/>
                      <a:ext cx="5731510" cy="2371725"/>
                    </a:xfrm>
                    <a:prstGeom prst="rect">
                      <a:avLst/>
                    </a:prstGeom>
                  </pic:spPr>
                </pic:pic>
              </a:graphicData>
            </a:graphic>
          </wp:inline>
        </w:drawing>
      </w:r>
    </w:p>
    <w:p w:rsidR="008D292B" w:rsidP="002C658A" w:rsidRDefault="008D292B" w14:paraId="4B1FE6D6" w14:textId="77777777">
      <w:pPr>
        <w:rPr>
          <w:lang w:val="en-GB" w:eastAsia="en-US"/>
        </w:rPr>
      </w:pPr>
    </w:p>
    <w:p w:rsidRPr="002C658A" w:rsidR="008D292B" w:rsidP="002C658A" w:rsidRDefault="008D292B" w14:paraId="4A85FFE7" w14:textId="77777777">
      <w:pPr>
        <w:rPr>
          <w:lang w:val="en-GB" w:eastAsia="en-US"/>
        </w:rPr>
      </w:pPr>
    </w:p>
    <w:p w:rsidRPr="00235661" w:rsidR="006147E4" w:rsidP="006147E4" w:rsidRDefault="006147E4" w14:paraId="7B97804E" w14:textId="0E6F1779">
      <w:pPr>
        <w:pStyle w:val="Heading1"/>
        <w:numPr>
          <w:ilvl w:val="0"/>
          <w:numId w:val="15"/>
        </w:numPr>
        <w:spacing w:before="0" w:after="240"/>
        <w:rPr>
          <w:rFonts w:ascii="Trebuchet MS" w:hAnsi="Trebuchet MS" w:eastAsia="Trebuchet MS" w:cs="Trebuchet MS"/>
          <w:b/>
          <w:color w:val="auto"/>
          <w:sz w:val="28"/>
          <w:szCs w:val="28"/>
          <w:lang w:val="en-GB"/>
        </w:rPr>
      </w:pPr>
      <w:r>
        <w:rPr>
          <w:rFonts w:ascii="Trebuchet MS" w:hAnsi="Trebuchet MS" w:eastAsia="Trebuchet MS" w:cs="Trebuchet MS"/>
          <w:b/>
          <w:color w:val="auto"/>
          <w:sz w:val="28"/>
          <w:szCs w:val="28"/>
          <w:lang w:val="en-GB"/>
        </w:rPr>
        <w:t xml:space="preserve">Additional </w:t>
      </w:r>
      <w:r w:rsidR="00147432">
        <w:rPr>
          <w:rFonts w:ascii="Trebuchet MS" w:hAnsi="Trebuchet MS" w:eastAsia="Trebuchet MS" w:cs="Trebuchet MS"/>
          <w:b/>
          <w:color w:val="auto"/>
          <w:sz w:val="28"/>
          <w:szCs w:val="28"/>
          <w:lang w:val="en-GB"/>
        </w:rPr>
        <w:t>information</w:t>
      </w:r>
    </w:p>
    <w:p w:rsidR="0023251F" w:rsidP="5690DC7B" w:rsidRDefault="0023251F" w14:paraId="3D4F88C8" w14:textId="5687CE0F">
      <w:pPr>
        <w:spacing w:line="276" w:lineRule="auto"/>
        <w:jc w:val="both"/>
        <w:rPr>
          <w:rFonts w:ascii="Trebuchet MS" w:hAnsi="Trebuchet MS" w:eastAsia="Trebuchet MS" w:cs="Trebuchet MS"/>
          <w:sz w:val="22"/>
          <w:szCs w:val="22"/>
          <w:lang w:val="en-GB" w:eastAsia="en-US"/>
        </w:rPr>
      </w:pPr>
      <w:r w:rsidRPr="5690DC7B">
        <w:rPr>
          <w:rFonts w:ascii="Trebuchet MS" w:hAnsi="Trebuchet MS" w:eastAsia="Trebuchet MS" w:cs="Trebuchet MS"/>
          <w:sz w:val="22"/>
          <w:szCs w:val="22"/>
          <w:lang w:val="en-GB" w:eastAsia="en-US"/>
        </w:rPr>
        <w:t>The</w:t>
      </w:r>
      <w:r w:rsidRPr="5690DC7B" w:rsidR="00851D00">
        <w:rPr>
          <w:rFonts w:ascii="Trebuchet MS" w:hAnsi="Trebuchet MS" w:eastAsia="Trebuchet MS" w:cs="Trebuchet MS"/>
          <w:sz w:val="22"/>
          <w:szCs w:val="22"/>
          <w:lang w:val="en-GB" w:eastAsia="en-US"/>
        </w:rPr>
        <w:t xml:space="preserve">re is currently a </w:t>
      </w:r>
      <w:r w:rsidRPr="5690DC7B" w:rsidR="00042C79">
        <w:rPr>
          <w:rFonts w:ascii="Trebuchet MS" w:hAnsi="Trebuchet MS" w:eastAsia="Trebuchet MS" w:cs="Trebuchet MS"/>
          <w:sz w:val="22"/>
          <w:szCs w:val="22"/>
          <w:lang w:val="en-GB" w:eastAsia="en-US"/>
        </w:rPr>
        <w:t xml:space="preserve">30 kVA </w:t>
      </w:r>
      <w:r w:rsidRPr="5690DC7B" w:rsidR="00F65CE0">
        <w:rPr>
          <w:rFonts w:ascii="Trebuchet MS" w:hAnsi="Trebuchet MS" w:eastAsia="Trebuchet MS" w:cs="Trebuchet MS"/>
          <w:sz w:val="22"/>
          <w:szCs w:val="22"/>
          <w:lang w:val="en-GB" w:eastAsia="en-US"/>
        </w:rPr>
        <w:t>UPS</w:t>
      </w:r>
      <w:r w:rsidRPr="5690DC7B" w:rsidR="00042C79">
        <w:rPr>
          <w:rFonts w:ascii="Trebuchet MS" w:hAnsi="Trebuchet MS" w:eastAsia="Trebuchet MS" w:cs="Trebuchet MS"/>
          <w:sz w:val="22"/>
          <w:szCs w:val="22"/>
          <w:lang w:val="en-GB" w:eastAsia="en-US"/>
        </w:rPr>
        <w:t xml:space="preserve"> system </w:t>
      </w:r>
      <w:r w:rsidRPr="5690DC7B" w:rsidR="00F65CE0">
        <w:rPr>
          <w:rFonts w:ascii="Trebuchet MS" w:hAnsi="Trebuchet MS" w:eastAsia="Trebuchet MS" w:cs="Trebuchet MS"/>
          <w:sz w:val="22"/>
          <w:szCs w:val="22"/>
          <w:lang w:val="en-GB" w:eastAsia="en-US"/>
        </w:rPr>
        <w:t xml:space="preserve">installed that supplies power to a </w:t>
      </w:r>
      <w:r w:rsidRPr="5690DC7B" w:rsidR="00DA427D">
        <w:rPr>
          <w:rFonts w:ascii="Trebuchet MS" w:hAnsi="Trebuchet MS" w:eastAsia="Trebuchet MS" w:cs="Trebuchet MS"/>
          <w:sz w:val="22"/>
          <w:szCs w:val="22"/>
          <w:lang w:val="en-GB" w:eastAsia="en-US"/>
        </w:rPr>
        <w:t>small, dedicated</w:t>
      </w:r>
      <w:r w:rsidRPr="5690DC7B" w:rsidR="00F65CE0">
        <w:rPr>
          <w:rFonts w:ascii="Trebuchet MS" w:hAnsi="Trebuchet MS" w:eastAsia="Trebuchet MS" w:cs="Trebuchet MS"/>
          <w:sz w:val="22"/>
          <w:szCs w:val="22"/>
          <w:lang w:val="en-GB" w:eastAsia="en-US"/>
        </w:rPr>
        <w:t xml:space="preserve"> </w:t>
      </w:r>
      <w:r w:rsidRPr="5690DC7B" w:rsidR="00DA427D">
        <w:rPr>
          <w:rFonts w:ascii="Trebuchet MS" w:hAnsi="Trebuchet MS" w:eastAsia="Trebuchet MS" w:cs="Trebuchet MS"/>
          <w:sz w:val="22"/>
          <w:szCs w:val="22"/>
          <w:lang w:val="en-GB" w:eastAsia="en-US"/>
        </w:rPr>
        <w:t>circuit</w:t>
      </w:r>
      <w:r w:rsidRPr="5690DC7B" w:rsidR="00F65CE0">
        <w:rPr>
          <w:rFonts w:ascii="Trebuchet MS" w:hAnsi="Trebuchet MS" w:eastAsia="Trebuchet MS" w:cs="Trebuchet MS"/>
          <w:sz w:val="22"/>
          <w:szCs w:val="22"/>
          <w:lang w:val="en-GB" w:eastAsia="en-US"/>
        </w:rPr>
        <w:t xml:space="preserve"> during load shedding times. </w:t>
      </w:r>
      <w:r w:rsidRPr="5690DC7B" w:rsidR="00DA427D">
        <w:rPr>
          <w:rFonts w:ascii="Trebuchet MS" w:hAnsi="Trebuchet MS" w:eastAsia="Trebuchet MS" w:cs="Trebuchet MS"/>
          <w:sz w:val="22"/>
          <w:szCs w:val="22"/>
          <w:lang w:val="en-GB" w:eastAsia="en-US"/>
        </w:rPr>
        <w:t>The system is old and needs replacing.</w:t>
      </w:r>
    </w:p>
    <w:p w:rsidR="29E810A7" w:rsidP="5690DC7B" w:rsidRDefault="29E810A7" w14:paraId="0F040913" w14:textId="03102C4E">
      <w:pPr>
        <w:spacing w:line="276" w:lineRule="auto"/>
        <w:jc w:val="both"/>
        <w:rPr>
          <w:rFonts w:ascii="Trebuchet MS" w:hAnsi="Trebuchet MS" w:eastAsia="Trebuchet MS" w:cs="Trebuchet MS"/>
          <w:sz w:val="22"/>
          <w:szCs w:val="22"/>
          <w:lang w:val="en-GB" w:eastAsia="en-US"/>
        </w:rPr>
      </w:pPr>
      <w:r>
        <w:rPr>
          <w:noProof/>
        </w:rPr>
        <w:drawing>
          <wp:inline distT="0" distB="0" distL="0" distR="0" wp14:anchorId="76B03219" wp14:editId="1115F4A0">
            <wp:extent cx="1516076" cy="2021490"/>
            <wp:effectExtent l="0" t="0" r="8255" b="0"/>
            <wp:docPr id="8182263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1516076" cy="2021490"/>
                    </a:xfrm>
                    <a:prstGeom prst="rect">
                      <a:avLst/>
                    </a:prstGeom>
                    <a:noFill/>
                    <a:ln>
                      <a:noFill/>
                    </a:ln>
                  </pic:spPr>
                </pic:pic>
              </a:graphicData>
            </a:graphic>
          </wp:inline>
        </w:drawing>
      </w:r>
    </w:p>
    <w:sectPr w:rsidR="29E810A7" w:rsidSect="00B5746D">
      <w:headerReference w:type="default" r:id="rId29"/>
      <w:footerReference w:type="even" r:id="rId30"/>
      <w:footerReference w:type="default" r:id="rId31"/>
      <w:pgSz w:w="11906" w:h="16838" w:orient="portrait"/>
      <w:pgMar w:top="851" w:right="1440" w:bottom="1440" w:left="1440" w:header="454" w:footer="68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nitials="CF" w:author="Cleo Forster" w:date="2023-10-11T20:25:00Z" w:id="4">
    <w:p w:rsidR="00461908" w:rsidP="00A56BC9" w:rsidRDefault="00461908" w14:paraId="67526C89" w14:textId="77777777">
      <w:pPr>
        <w:pStyle w:val="CommentText"/>
      </w:pPr>
      <w:r>
        <w:rPr>
          <w:rStyle w:val="CommentReference"/>
        </w:rPr>
        <w:annotationRef/>
      </w:r>
      <w:r>
        <w:t>Confirmed?</w:t>
      </w:r>
    </w:p>
  </w:comment>
  <w:comment w:initials="TW" w:author="Timothy Whitaker" w:date="2023-10-12T07:22:54" w:id="416327219">
    <w:p w:rsidR="1B00580E" w:rsidRDefault="1B00580E" w14:paraId="1E99083B" w14:textId="247EF541">
      <w:pPr>
        <w:pStyle w:val="CommentText"/>
      </w:pPr>
      <w:r w:rsidR="1B00580E">
        <w:rPr/>
        <w:t xml:space="preserve">Confirmed! </w:t>
      </w:r>
      <w:r>
        <w:rPr>
          <w:rStyle w:val="CommentReference"/>
        </w:rPr>
        <w:annotationRef/>
      </w:r>
    </w:p>
  </w:comment>
</w:comments>
</file>

<file path=word/commentsExtended.xml><?xml version="1.0" encoding="utf-8"?>
<w15:commentsEx xmlns:mc="http://schemas.openxmlformats.org/markup-compatibility/2006" xmlns:w15="http://schemas.microsoft.com/office/word/2012/wordml" mc:Ignorable="w15">
  <w15:commentEx w15:done="0" w15:paraId="67526C89"/>
  <w15:commentEx w15:done="0" w15:paraId="1E99083B" w15:paraIdParent="67526C89"/>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8D18342" w16cex:dateUtc="2023-10-11T17:25:00Z"/>
  <w16cex:commentExtensible w16cex:durableId="1002305E" w16cex:dateUtc="2023-10-12T05:22:54.824Z"/>
</w16cex:commentsExtensible>
</file>

<file path=word/commentsIds.xml><?xml version="1.0" encoding="utf-8"?>
<w16cid:commentsIds xmlns:mc="http://schemas.openxmlformats.org/markup-compatibility/2006" xmlns:w16cid="http://schemas.microsoft.com/office/word/2016/wordml/cid" mc:Ignorable="w16cid">
  <w16cid:commentId w16cid:paraId="67526C89" w16cid:durableId="28D18342"/>
  <w16cid:commentId w16cid:paraId="1E99083B" w16cid:durableId="1002305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715A53" w:rsidP="00965F4A" w:rsidRDefault="00715A53" w14:paraId="0DDE3F46" w14:textId="77777777">
      <w:r>
        <w:separator/>
      </w:r>
    </w:p>
  </w:endnote>
  <w:endnote w:type="continuationSeparator" w:id="0">
    <w:p w:rsidR="00715A53" w:rsidP="00965F4A" w:rsidRDefault="00715A53" w14:paraId="5D53F63A" w14:textId="77777777">
      <w:r>
        <w:continuationSeparator/>
      </w:r>
    </w:p>
  </w:endnote>
  <w:endnote w:type="continuationNotice" w:id="1">
    <w:p w:rsidR="00715A53" w:rsidRDefault="00715A53" w14:paraId="745929AC"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Futura Bk BT">
    <w:altName w:val="Century Gothic"/>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65F4A" w:rsidP="00214555" w:rsidRDefault="00965F4A" w14:paraId="4170C3A1" w14:textId="13F90B9F">
    <w:pPr>
      <w:pStyle w:val="Footer"/>
      <w:framePr w:wrap="none" w:hAnchor="margin" w:vAnchor="text" w:xAlign="center" w:y="1"/>
      <w:rPr>
        <w:rStyle w:val="PageNumber"/>
      </w:rPr>
    </w:pPr>
    <w:r>
      <w:rPr>
        <w:rStyle w:val="PageNumber"/>
      </w:rPr>
      <w:fldChar w:fldCharType="begin"/>
    </w:r>
    <w:r>
      <w:rPr>
        <w:rStyle w:val="PageNumber"/>
      </w:rPr>
      <w:instrText xml:space="preserve"> PAGE </w:instrText>
    </w:r>
    <w:r>
      <w:rPr>
        <w:rStyle w:val="PageNumber"/>
      </w:rPr>
      <w:fldChar w:fldCharType="end"/>
    </w:r>
  </w:p>
  <w:p w:rsidR="00965F4A" w:rsidRDefault="00965F4A" w14:paraId="76CD6A37"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016656240"/>
      <w:docPartObj>
        <w:docPartGallery w:val="Page Numbers (Bottom of Page)"/>
        <w:docPartUnique/>
      </w:docPartObj>
    </w:sdtPr>
    <w:sdtEndPr>
      <w:rPr>
        <w:rStyle w:val="PageNumber"/>
      </w:rPr>
    </w:sdtEndPr>
    <w:sdtContent>
      <w:p w:rsidR="00965F4A" w:rsidP="00214555" w:rsidRDefault="00965F4A" w14:paraId="19E444E2" w14:textId="16583522">
        <w:pPr>
          <w:pStyle w:val="Footer"/>
          <w:framePr w:wrap="none" w:hAnchor="margin" w:vAnchor="text"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rsidR="00965F4A" w:rsidRDefault="00965F4A" w14:paraId="5E87C6D8"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715A53" w:rsidP="00965F4A" w:rsidRDefault="00715A53" w14:paraId="774C1C6C" w14:textId="77777777">
      <w:r>
        <w:separator/>
      </w:r>
    </w:p>
  </w:footnote>
  <w:footnote w:type="continuationSeparator" w:id="0">
    <w:p w:rsidR="00715A53" w:rsidP="00965F4A" w:rsidRDefault="00715A53" w14:paraId="06B2C55F" w14:textId="77777777">
      <w:r>
        <w:continuationSeparator/>
      </w:r>
    </w:p>
  </w:footnote>
  <w:footnote w:type="continuationNotice" w:id="1">
    <w:p w:rsidR="00715A53" w:rsidRDefault="00715A53" w14:paraId="2E6842E2"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714C9" w:rsidR="7D69FCBE" w:rsidP="00B5746D" w:rsidRDefault="004D7632" w14:paraId="7D69092F" w14:textId="5A4323F7">
    <w:pPr>
      <w:pStyle w:val="Header"/>
      <w:jc w:val="right"/>
      <w:rPr>
        <w:rFonts w:ascii="Trebuchet MS" w:hAnsi="Trebuchet MS"/>
        <w:sz w:val="22"/>
        <w:szCs w:val="22"/>
        <w:lang w:val="en-US"/>
      </w:rPr>
    </w:pPr>
    <w:r>
      <w:rPr>
        <w:rFonts w:ascii="Trebuchet MS" w:hAnsi="Trebuchet MS"/>
        <w:sz w:val="22"/>
        <w:szCs w:val="22"/>
        <w:lang w:val="en-US"/>
      </w:rPr>
      <w:t>Waterkloof House building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A1ECC"/>
    <w:multiLevelType w:val="multilevel"/>
    <w:tmpl w:val="55C4B9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44B506C"/>
    <w:multiLevelType w:val="hybridMultilevel"/>
    <w:tmpl w:val="2910CB08"/>
    <w:lvl w:ilvl="0" w:tplc="91D2AF00">
      <w:start w:val="1"/>
      <w:numFmt w:val="bullet"/>
      <w:lvlText w:val="-"/>
      <w:lvlJc w:val="left"/>
      <w:pPr>
        <w:tabs>
          <w:tab w:val="num" w:pos="720"/>
        </w:tabs>
        <w:ind w:left="720" w:hanging="360"/>
      </w:pPr>
      <w:rPr>
        <w:rFonts w:hint="default" w:ascii="Times New Roman" w:hAnsi="Times New Roman"/>
      </w:rPr>
    </w:lvl>
    <w:lvl w:ilvl="1" w:tplc="30C68FB0" w:tentative="1">
      <w:start w:val="1"/>
      <w:numFmt w:val="bullet"/>
      <w:lvlText w:val="-"/>
      <w:lvlJc w:val="left"/>
      <w:pPr>
        <w:tabs>
          <w:tab w:val="num" w:pos="1440"/>
        </w:tabs>
        <w:ind w:left="1440" w:hanging="360"/>
      </w:pPr>
      <w:rPr>
        <w:rFonts w:hint="default" w:ascii="Times New Roman" w:hAnsi="Times New Roman"/>
      </w:rPr>
    </w:lvl>
    <w:lvl w:ilvl="2" w:tplc="FD7C18E6" w:tentative="1">
      <w:start w:val="1"/>
      <w:numFmt w:val="bullet"/>
      <w:lvlText w:val="-"/>
      <w:lvlJc w:val="left"/>
      <w:pPr>
        <w:tabs>
          <w:tab w:val="num" w:pos="2160"/>
        </w:tabs>
        <w:ind w:left="2160" w:hanging="360"/>
      </w:pPr>
      <w:rPr>
        <w:rFonts w:hint="default" w:ascii="Times New Roman" w:hAnsi="Times New Roman"/>
      </w:rPr>
    </w:lvl>
    <w:lvl w:ilvl="3" w:tplc="8348EE6E" w:tentative="1">
      <w:start w:val="1"/>
      <w:numFmt w:val="bullet"/>
      <w:lvlText w:val="-"/>
      <w:lvlJc w:val="left"/>
      <w:pPr>
        <w:tabs>
          <w:tab w:val="num" w:pos="2880"/>
        </w:tabs>
        <w:ind w:left="2880" w:hanging="360"/>
      </w:pPr>
      <w:rPr>
        <w:rFonts w:hint="default" w:ascii="Times New Roman" w:hAnsi="Times New Roman"/>
      </w:rPr>
    </w:lvl>
    <w:lvl w:ilvl="4" w:tplc="826609B4" w:tentative="1">
      <w:start w:val="1"/>
      <w:numFmt w:val="bullet"/>
      <w:lvlText w:val="-"/>
      <w:lvlJc w:val="left"/>
      <w:pPr>
        <w:tabs>
          <w:tab w:val="num" w:pos="3600"/>
        </w:tabs>
        <w:ind w:left="3600" w:hanging="360"/>
      </w:pPr>
      <w:rPr>
        <w:rFonts w:hint="default" w:ascii="Times New Roman" w:hAnsi="Times New Roman"/>
      </w:rPr>
    </w:lvl>
    <w:lvl w:ilvl="5" w:tplc="90AC839A" w:tentative="1">
      <w:start w:val="1"/>
      <w:numFmt w:val="bullet"/>
      <w:lvlText w:val="-"/>
      <w:lvlJc w:val="left"/>
      <w:pPr>
        <w:tabs>
          <w:tab w:val="num" w:pos="4320"/>
        </w:tabs>
        <w:ind w:left="4320" w:hanging="360"/>
      </w:pPr>
      <w:rPr>
        <w:rFonts w:hint="default" w:ascii="Times New Roman" w:hAnsi="Times New Roman"/>
      </w:rPr>
    </w:lvl>
    <w:lvl w:ilvl="6" w:tplc="344A6CEA" w:tentative="1">
      <w:start w:val="1"/>
      <w:numFmt w:val="bullet"/>
      <w:lvlText w:val="-"/>
      <w:lvlJc w:val="left"/>
      <w:pPr>
        <w:tabs>
          <w:tab w:val="num" w:pos="5040"/>
        </w:tabs>
        <w:ind w:left="5040" w:hanging="360"/>
      </w:pPr>
      <w:rPr>
        <w:rFonts w:hint="default" w:ascii="Times New Roman" w:hAnsi="Times New Roman"/>
      </w:rPr>
    </w:lvl>
    <w:lvl w:ilvl="7" w:tplc="C8E216F8" w:tentative="1">
      <w:start w:val="1"/>
      <w:numFmt w:val="bullet"/>
      <w:lvlText w:val="-"/>
      <w:lvlJc w:val="left"/>
      <w:pPr>
        <w:tabs>
          <w:tab w:val="num" w:pos="5760"/>
        </w:tabs>
        <w:ind w:left="5760" w:hanging="360"/>
      </w:pPr>
      <w:rPr>
        <w:rFonts w:hint="default" w:ascii="Times New Roman" w:hAnsi="Times New Roman"/>
      </w:rPr>
    </w:lvl>
    <w:lvl w:ilvl="8" w:tplc="8AD46976" w:tentative="1">
      <w:start w:val="1"/>
      <w:numFmt w:val="bullet"/>
      <w:lvlText w:val="-"/>
      <w:lvlJc w:val="left"/>
      <w:pPr>
        <w:tabs>
          <w:tab w:val="num" w:pos="6480"/>
        </w:tabs>
        <w:ind w:left="6480" w:hanging="360"/>
      </w:pPr>
      <w:rPr>
        <w:rFonts w:hint="default" w:ascii="Times New Roman" w:hAnsi="Times New Roman"/>
      </w:rPr>
    </w:lvl>
  </w:abstractNum>
  <w:abstractNum w:abstractNumId="2" w15:restartNumberingAfterBreak="0">
    <w:nsid w:val="0ADA6C8C"/>
    <w:multiLevelType w:val="hybridMultilevel"/>
    <w:tmpl w:val="FFAC1A62"/>
    <w:lvl w:ilvl="0" w:tplc="96E67826">
      <w:numFmt w:val="bullet"/>
      <w:lvlText w:val="-"/>
      <w:lvlJc w:val="left"/>
      <w:pPr>
        <w:ind w:left="827" w:hanging="360"/>
      </w:pPr>
      <w:rPr>
        <w:rFonts w:hint="default" w:ascii="Calibri" w:hAnsi="Calibri" w:eastAsia="Calibri" w:cs="Calibri"/>
        <w:b w:val="0"/>
        <w:bCs w:val="0"/>
        <w:i w:val="0"/>
        <w:iCs w:val="0"/>
        <w:w w:val="99"/>
        <w:sz w:val="20"/>
        <w:szCs w:val="20"/>
        <w:lang w:val="de-DE" w:eastAsia="en-US" w:bidi="ar-SA"/>
      </w:rPr>
    </w:lvl>
    <w:lvl w:ilvl="1" w:tplc="BE80BFB8">
      <w:numFmt w:val="bullet"/>
      <w:lvlText w:val="•"/>
      <w:lvlJc w:val="left"/>
      <w:pPr>
        <w:ind w:left="1020" w:hanging="360"/>
      </w:pPr>
      <w:rPr>
        <w:rFonts w:hint="default"/>
        <w:lang w:val="de-DE" w:eastAsia="en-US" w:bidi="ar-SA"/>
      </w:rPr>
    </w:lvl>
    <w:lvl w:ilvl="2" w:tplc="8DA67B34">
      <w:numFmt w:val="bullet"/>
      <w:lvlText w:val="•"/>
      <w:lvlJc w:val="left"/>
      <w:pPr>
        <w:ind w:left="1221" w:hanging="360"/>
      </w:pPr>
      <w:rPr>
        <w:rFonts w:hint="default"/>
        <w:lang w:val="de-DE" w:eastAsia="en-US" w:bidi="ar-SA"/>
      </w:rPr>
    </w:lvl>
    <w:lvl w:ilvl="3" w:tplc="1608B4B0">
      <w:numFmt w:val="bullet"/>
      <w:lvlText w:val="•"/>
      <w:lvlJc w:val="left"/>
      <w:pPr>
        <w:ind w:left="1421" w:hanging="360"/>
      </w:pPr>
      <w:rPr>
        <w:rFonts w:hint="default"/>
        <w:lang w:val="de-DE" w:eastAsia="en-US" w:bidi="ar-SA"/>
      </w:rPr>
    </w:lvl>
    <w:lvl w:ilvl="4" w:tplc="64B61E38">
      <w:numFmt w:val="bullet"/>
      <w:lvlText w:val="•"/>
      <w:lvlJc w:val="left"/>
      <w:pPr>
        <w:ind w:left="1622" w:hanging="360"/>
      </w:pPr>
      <w:rPr>
        <w:rFonts w:hint="default"/>
        <w:lang w:val="de-DE" w:eastAsia="en-US" w:bidi="ar-SA"/>
      </w:rPr>
    </w:lvl>
    <w:lvl w:ilvl="5" w:tplc="AFDC275C">
      <w:numFmt w:val="bullet"/>
      <w:lvlText w:val="•"/>
      <w:lvlJc w:val="left"/>
      <w:pPr>
        <w:ind w:left="1822" w:hanging="360"/>
      </w:pPr>
      <w:rPr>
        <w:rFonts w:hint="default"/>
        <w:lang w:val="de-DE" w:eastAsia="en-US" w:bidi="ar-SA"/>
      </w:rPr>
    </w:lvl>
    <w:lvl w:ilvl="6" w:tplc="5082004A">
      <w:numFmt w:val="bullet"/>
      <w:lvlText w:val="•"/>
      <w:lvlJc w:val="left"/>
      <w:pPr>
        <w:ind w:left="2023" w:hanging="360"/>
      </w:pPr>
      <w:rPr>
        <w:rFonts w:hint="default"/>
        <w:lang w:val="de-DE" w:eastAsia="en-US" w:bidi="ar-SA"/>
      </w:rPr>
    </w:lvl>
    <w:lvl w:ilvl="7" w:tplc="6C3A5BD8">
      <w:numFmt w:val="bullet"/>
      <w:lvlText w:val="•"/>
      <w:lvlJc w:val="left"/>
      <w:pPr>
        <w:ind w:left="2223" w:hanging="360"/>
      </w:pPr>
      <w:rPr>
        <w:rFonts w:hint="default"/>
        <w:lang w:val="de-DE" w:eastAsia="en-US" w:bidi="ar-SA"/>
      </w:rPr>
    </w:lvl>
    <w:lvl w:ilvl="8" w:tplc="E372216C">
      <w:numFmt w:val="bullet"/>
      <w:lvlText w:val="•"/>
      <w:lvlJc w:val="left"/>
      <w:pPr>
        <w:ind w:left="2424" w:hanging="360"/>
      </w:pPr>
      <w:rPr>
        <w:rFonts w:hint="default"/>
        <w:lang w:val="de-DE" w:eastAsia="en-US" w:bidi="ar-SA"/>
      </w:rPr>
    </w:lvl>
  </w:abstractNum>
  <w:abstractNum w:abstractNumId="3" w15:restartNumberingAfterBreak="0">
    <w:nsid w:val="0E6434B5"/>
    <w:multiLevelType w:val="hybridMultilevel"/>
    <w:tmpl w:val="DFC8AFEA"/>
    <w:lvl w:ilvl="0" w:tplc="2EB41834">
      <w:start w:val="19"/>
      <w:numFmt w:val="bullet"/>
      <w:lvlText w:val="-"/>
      <w:lvlJc w:val="left"/>
      <w:pPr>
        <w:ind w:left="470" w:hanging="360"/>
      </w:pPr>
      <w:rPr>
        <w:rFonts w:hint="default" w:ascii="Trebuchet MS" w:hAnsi="Trebuchet MS" w:eastAsia="Trebuchet MS" w:cs="Trebuchet MS"/>
      </w:rPr>
    </w:lvl>
    <w:lvl w:ilvl="1" w:tplc="1C090003" w:tentative="1">
      <w:start w:val="1"/>
      <w:numFmt w:val="bullet"/>
      <w:lvlText w:val="o"/>
      <w:lvlJc w:val="left"/>
      <w:pPr>
        <w:ind w:left="1190" w:hanging="360"/>
      </w:pPr>
      <w:rPr>
        <w:rFonts w:hint="default" w:ascii="Courier New" w:hAnsi="Courier New" w:cs="Courier New"/>
      </w:rPr>
    </w:lvl>
    <w:lvl w:ilvl="2" w:tplc="1C090005" w:tentative="1">
      <w:start w:val="1"/>
      <w:numFmt w:val="bullet"/>
      <w:lvlText w:val=""/>
      <w:lvlJc w:val="left"/>
      <w:pPr>
        <w:ind w:left="1910" w:hanging="360"/>
      </w:pPr>
      <w:rPr>
        <w:rFonts w:hint="default" w:ascii="Wingdings" w:hAnsi="Wingdings"/>
      </w:rPr>
    </w:lvl>
    <w:lvl w:ilvl="3" w:tplc="1C090001" w:tentative="1">
      <w:start w:val="1"/>
      <w:numFmt w:val="bullet"/>
      <w:lvlText w:val=""/>
      <w:lvlJc w:val="left"/>
      <w:pPr>
        <w:ind w:left="2630" w:hanging="360"/>
      </w:pPr>
      <w:rPr>
        <w:rFonts w:hint="default" w:ascii="Symbol" w:hAnsi="Symbol"/>
      </w:rPr>
    </w:lvl>
    <w:lvl w:ilvl="4" w:tplc="1C090003" w:tentative="1">
      <w:start w:val="1"/>
      <w:numFmt w:val="bullet"/>
      <w:lvlText w:val="o"/>
      <w:lvlJc w:val="left"/>
      <w:pPr>
        <w:ind w:left="3350" w:hanging="360"/>
      </w:pPr>
      <w:rPr>
        <w:rFonts w:hint="default" w:ascii="Courier New" w:hAnsi="Courier New" w:cs="Courier New"/>
      </w:rPr>
    </w:lvl>
    <w:lvl w:ilvl="5" w:tplc="1C090005" w:tentative="1">
      <w:start w:val="1"/>
      <w:numFmt w:val="bullet"/>
      <w:lvlText w:val=""/>
      <w:lvlJc w:val="left"/>
      <w:pPr>
        <w:ind w:left="4070" w:hanging="360"/>
      </w:pPr>
      <w:rPr>
        <w:rFonts w:hint="default" w:ascii="Wingdings" w:hAnsi="Wingdings"/>
      </w:rPr>
    </w:lvl>
    <w:lvl w:ilvl="6" w:tplc="1C090001" w:tentative="1">
      <w:start w:val="1"/>
      <w:numFmt w:val="bullet"/>
      <w:lvlText w:val=""/>
      <w:lvlJc w:val="left"/>
      <w:pPr>
        <w:ind w:left="4790" w:hanging="360"/>
      </w:pPr>
      <w:rPr>
        <w:rFonts w:hint="default" w:ascii="Symbol" w:hAnsi="Symbol"/>
      </w:rPr>
    </w:lvl>
    <w:lvl w:ilvl="7" w:tplc="1C090003" w:tentative="1">
      <w:start w:val="1"/>
      <w:numFmt w:val="bullet"/>
      <w:lvlText w:val="o"/>
      <w:lvlJc w:val="left"/>
      <w:pPr>
        <w:ind w:left="5510" w:hanging="360"/>
      </w:pPr>
      <w:rPr>
        <w:rFonts w:hint="default" w:ascii="Courier New" w:hAnsi="Courier New" w:cs="Courier New"/>
      </w:rPr>
    </w:lvl>
    <w:lvl w:ilvl="8" w:tplc="1C090005" w:tentative="1">
      <w:start w:val="1"/>
      <w:numFmt w:val="bullet"/>
      <w:lvlText w:val=""/>
      <w:lvlJc w:val="left"/>
      <w:pPr>
        <w:ind w:left="6230" w:hanging="360"/>
      </w:pPr>
      <w:rPr>
        <w:rFonts w:hint="default" w:ascii="Wingdings" w:hAnsi="Wingdings"/>
      </w:rPr>
    </w:lvl>
  </w:abstractNum>
  <w:abstractNum w:abstractNumId="4" w15:restartNumberingAfterBreak="0">
    <w:nsid w:val="15871C0D"/>
    <w:multiLevelType w:val="hybridMultilevel"/>
    <w:tmpl w:val="2D744B2A"/>
    <w:lvl w:ilvl="0" w:tplc="EEBA0EF4">
      <w:start w:val="350"/>
      <w:numFmt w:val="bullet"/>
      <w:lvlText w:val="-"/>
      <w:lvlJc w:val="left"/>
      <w:pPr>
        <w:ind w:left="720" w:hanging="360"/>
      </w:pPr>
      <w:rPr>
        <w:rFonts w:hint="default" w:ascii="Trebuchet MS" w:hAnsi="Trebuchet MS" w:eastAsia="Trebuchet MS" w:cs="Trebuchet MS"/>
      </w:rPr>
    </w:lvl>
    <w:lvl w:ilvl="1" w:tplc="1C090003" w:tentative="1">
      <w:start w:val="1"/>
      <w:numFmt w:val="bullet"/>
      <w:lvlText w:val="o"/>
      <w:lvlJc w:val="left"/>
      <w:pPr>
        <w:ind w:left="1440" w:hanging="360"/>
      </w:pPr>
      <w:rPr>
        <w:rFonts w:hint="default" w:ascii="Courier New" w:hAnsi="Courier New" w:cs="Courier New"/>
      </w:rPr>
    </w:lvl>
    <w:lvl w:ilvl="2" w:tplc="1C090005" w:tentative="1">
      <w:start w:val="1"/>
      <w:numFmt w:val="bullet"/>
      <w:lvlText w:val=""/>
      <w:lvlJc w:val="left"/>
      <w:pPr>
        <w:ind w:left="2160" w:hanging="360"/>
      </w:pPr>
      <w:rPr>
        <w:rFonts w:hint="default" w:ascii="Wingdings" w:hAnsi="Wingdings"/>
      </w:rPr>
    </w:lvl>
    <w:lvl w:ilvl="3" w:tplc="1C090001" w:tentative="1">
      <w:start w:val="1"/>
      <w:numFmt w:val="bullet"/>
      <w:lvlText w:val=""/>
      <w:lvlJc w:val="left"/>
      <w:pPr>
        <w:ind w:left="2880" w:hanging="360"/>
      </w:pPr>
      <w:rPr>
        <w:rFonts w:hint="default" w:ascii="Symbol" w:hAnsi="Symbol"/>
      </w:rPr>
    </w:lvl>
    <w:lvl w:ilvl="4" w:tplc="1C090003" w:tentative="1">
      <w:start w:val="1"/>
      <w:numFmt w:val="bullet"/>
      <w:lvlText w:val="o"/>
      <w:lvlJc w:val="left"/>
      <w:pPr>
        <w:ind w:left="3600" w:hanging="360"/>
      </w:pPr>
      <w:rPr>
        <w:rFonts w:hint="default" w:ascii="Courier New" w:hAnsi="Courier New" w:cs="Courier New"/>
      </w:rPr>
    </w:lvl>
    <w:lvl w:ilvl="5" w:tplc="1C090005" w:tentative="1">
      <w:start w:val="1"/>
      <w:numFmt w:val="bullet"/>
      <w:lvlText w:val=""/>
      <w:lvlJc w:val="left"/>
      <w:pPr>
        <w:ind w:left="4320" w:hanging="360"/>
      </w:pPr>
      <w:rPr>
        <w:rFonts w:hint="default" w:ascii="Wingdings" w:hAnsi="Wingdings"/>
      </w:rPr>
    </w:lvl>
    <w:lvl w:ilvl="6" w:tplc="1C090001" w:tentative="1">
      <w:start w:val="1"/>
      <w:numFmt w:val="bullet"/>
      <w:lvlText w:val=""/>
      <w:lvlJc w:val="left"/>
      <w:pPr>
        <w:ind w:left="5040" w:hanging="360"/>
      </w:pPr>
      <w:rPr>
        <w:rFonts w:hint="default" w:ascii="Symbol" w:hAnsi="Symbol"/>
      </w:rPr>
    </w:lvl>
    <w:lvl w:ilvl="7" w:tplc="1C090003" w:tentative="1">
      <w:start w:val="1"/>
      <w:numFmt w:val="bullet"/>
      <w:lvlText w:val="o"/>
      <w:lvlJc w:val="left"/>
      <w:pPr>
        <w:ind w:left="5760" w:hanging="360"/>
      </w:pPr>
      <w:rPr>
        <w:rFonts w:hint="default" w:ascii="Courier New" w:hAnsi="Courier New" w:cs="Courier New"/>
      </w:rPr>
    </w:lvl>
    <w:lvl w:ilvl="8" w:tplc="1C090005" w:tentative="1">
      <w:start w:val="1"/>
      <w:numFmt w:val="bullet"/>
      <w:lvlText w:val=""/>
      <w:lvlJc w:val="left"/>
      <w:pPr>
        <w:ind w:left="6480" w:hanging="360"/>
      </w:pPr>
      <w:rPr>
        <w:rFonts w:hint="default" w:ascii="Wingdings" w:hAnsi="Wingdings"/>
      </w:rPr>
    </w:lvl>
  </w:abstractNum>
  <w:abstractNum w:abstractNumId="5" w15:restartNumberingAfterBreak="0">
    <w:nsid w:val="17E54F41"/>
    <w:multiLevelType w:val="multilevel"/>
    <w:tmpl w:val="8C52CE00"/>
    <w:lvl w:ilvl="0">
      <w:start w:val="1"/>
      <w:numFmt w:val="decimal"/>
      <w:lvlText w:val="%1"/>
      <w:lvlJc w:val="left"/>
      <w:pPr>
        <w:ind w:left="879" w:hanging="567"/>
      </w:pPr>
      <w:rPr>
        <w:rFonts w:hint="default" w:ascii="Cambria" w:hAnsi="Cambria" w:eastAsia="Cambria" w:cs="Cambria"/>
        <w:b/>
        <w:bCs/>
        <w:i w:val="0"/>
        <w:iCs w:val="0"/>
        <w:w w:val="99"/>
        <w:sz w:val="32"/>
        <w:szCs w:val="32"/>
        <w:lang w:val="de-DE" w:eastAsia="en-US" w:bidi="ar-SA"/>
      </w:rPr>
    </w:lvl>
    <w:lvl w:ilvl="1">
      <w:start w:val="1"/>
      <w:numFmt w:val="decimal"/>
      <w:lvlText w:val="%1.%2"/>
      <w:lvlJc w:val="left"/>
      <w:pPr>
        <w:ind w:left="1165" w:hanging="853"/>
      </w:pPr>
      <w:rPr>
        <w:rFonts w:hint="default" w:ascii="Cambria" w:hAnsi="Cambria" w:eastAsia="Cambria" w:cs="Cambria"/>
        <w:b/>
        <w:bCs/>
        <w:i w:val="0"/>
        <w:iCs w:val="0"/>
        <w:spacing w:val="-1"/>
        <w:w w:val="100"/>
        <w:sz w:val="28"/>
        <w:szCs w:val="28"/>
        <w:lang w:val="de-DE" w:eastAsia="en-US" w:bidi="ar-SA"/>
      </w:rPr>
    </w:lvl>
    <w:lvl w:ilvl="2">
      <w:numFmt w:val="bullet"/>
      <w:lvlText w:val="•"/>
      <w:lvlJc w:val="left"/>
      <w:pPr>
        <w:ind w:left="2171" w:hanging="853"/>
      </w:pPr>
      <w:rPr>
        <w:rFonts w:hint="default"/>
        <w:lang w:val="de-DE" w:eastAsia="en-US" w:bidi="ar-SA"/>
      </w:rPr>
    </w:lvl>
    <w:lvl w:ilvl="3">
      <w:numFmt w:val="bullet"/>
      <w:lvlText w:val="•"/>
      <w:lvlJc w:val="left"/>
      <w:pPr>
        <w:ind w:left="3183" w:hanging="853"/>
      </w:pPr>
      <w:rPr>
        <w:rFonts w:hint="default"/>
        <w:lang w:val="de-DE" w:eastAsia="en-US" w:bidi="ar-SA"/>
      </w:rPr>
    </w:lvl>
    <w:lvl w:ilvl="4">
      <w:numFmt w:val="bullet"/>
      <w:lvlText w:val="•"/>
      <w:lvlJc w:val="left"/>
      <w:pPr>
        <w:ind w:left="4195" w:hanging="853"/>
      </w:pPr>
      <w:rPr>
        <w:rFonts w:hint="default"/>
        <w:lang w:val="de-DE" w:eastAsia="en-US" w:bidi="ar-SA"/>
      </w:rPr>
    </w:lvl>
    <w:lvl w:ilvl="5">
      <w:numFmt w:val="bullet"/>
      <w:lvlText w:val="•"/>
      <w:lvlJc w:val="left"/>
      <w:pPr>
        <w:ind w:left="5207" w:hanging="853"/>
      </w:pPr>
      <w:rPr>
        <w:rFonts w:hint="default"/>
        <w:lang w:val="de-DE" w:eastAsia="en-US" w:bidi="ar-SA"/>
      </w:rPr>
    </w:lvl>
    <w:lvl w:ilvl="6">
      <w:numFmt w:val="bullet"/>
      <w:lvlText w:val="•"/>
      <w:lvlJc w:val="left"/>
      <w:pPr>
        <w:ind w:left="6219" w:hanging="853"/>
      </w:pPr>
      <w:rPr>
        <w:rFonts w:hint="default"/>
        <w:lang w:val="de-DE" w:eastAsia="en-US" w:bidi="ar-SA"/>
      </w:rPr>
    </w:lvl>
    <w:lvl w:ilvl="7">
      <w:numFmt w:val="bullet"/>
      <w:lvlText w:val="•"/>
      <w:lvlJc w:val="left"/>
      <w:pPr>
        <w:ind w:left="7230" w:hanging="853"/>
      </w:pPr>
      <w:rPr>
        <w:rFonts w:hint="default"/>
        <w:lang w:val="de-DE" w:eastAsia="en-US" w:bidi="ar-SA"/>
      </w:rPr>
    </w:lvl>
    <w:lvl w:ilvl="8">
      <w:numFmt w:val="bullet"/>
      <w:lvlText w:val="•"/>
      <w:lvlJc w:val="left"/>
      <w:pPr>
        <w:ind w:left="8242" w:hanging="853"/>
      </w:pPr>
      <w:rPr>
        <w:rFonts w:hint="default"/>
        <w:lang w:val="de-DE" w:eastAsia="en-US" w:bidi="ar-SA"/>
      </w:rPr>
    </w:lvl>
  </w:abstractNum>
  <w:abstractNum w:abstractNumId="6" w15:restartNumberingAfterBreak="0">
    <w:nsid w:val="189D004B"/>
    <w:multiLevelType w:val="hybridMultilevel"/>
    <w:tmpl w:val="7B9EC7E6"/>
    <w:lvl w:ilvl="0" w:tplc="2D0EECEA">
      <w:start w:val="21"/>
      <w:numFmt w:val="bullet"/>
      <w:lvlText w:val=""/>
      <w:lvlJc w:val="left"/>
      <w:pPr>
        <w:ind w:left="720" w:hanging="360"/>
      </w:pPr>
      <w:rPr>
        <w:rFonts w:hint="default" w:ascii="Symbol" w:hAnsi="Symbol" w:eastAsiaTheme="minorHAnsi" w:cstheme="minorBidi"/>
      </w:rPr>
    </w:lvl>
    <w:lvl w:ilvl="1" w:tplc="04070003">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7" w15:restartNumberingAfterBreak="0">
    <w:nsid w:val="25527EF6"/>
    <w:multiLevelType w:val="hybridMultilevel"/>
    <w:tmpl w:val="D0AC169C"/>
    <w:lvl w:ilvl="0" w:tplc="C2FCF34C">
      <w:start w:val="1"/>
      <w:numFmt w:val="bullet"/>
      <w:lvlText w:val="•"/>
      <w:lvlJc w:val="left"/>
      <w:pPr>
        <w:tabs>
          <w:tab w:val="num" w:pos="720"/>
        </w:tabs>
        <w:ind w:left="720" w:hanging="360"/>
      </w:pPr>
      <w:rPr>
        <w:rFonts w:hint="default" w:ascii="Times New Roman" w:hAnsi="Times New Roman"/>
      </w:rPr>
    </w:lvl>
    <w:lvl w:ilvl="1" w:tplc="4894EAE6" w:tentative="1">
      <w:start w:val="1"/>
      <w:numFmt w:val="bullet"/>
      <w:lvlText w:val="•"/>
      <w:lvlJc w:val="left"/>
      <w:pPr>
        <w:tabs>
          <w:tab w:val="num" w:pos="1440"/>
        </w:tabs>
        <w:ind w:left="1440" w:hanging="360"/>
      </w:pPr>
      <w:rPr>
        <w:rFonts w:hint="default" w:ascii="Times New Roman" w:hAnsi="Times New Roman"/>
      </w:rPr>
    </w:lvl>
    <w:lvl w:ilvl="2" w:tplc="FBD24836" w:tentative="1">
      <w:start w:val="1"/>
      <w:numFmt w:val="bullet"/>
      <w:lvlText w:val="•"/>
      <w:lvlJc w:val="left"/>
      <w:pPr>
        <w:tabs>
          <w:tab w:val="num" w:pos="2160"/>
        </w:tabs>
        <w:ind w:left="2160" w:hanging="360"/>
      </w:pPr>
      <w:rPr>
        <w:rFonts w:hint="default" w:ascii="Times New Roman" w:hAnsi="Times New Roman"/>
      </w:rPr>
    </w:lvl>
    <w:lvl w:ilvl="3" w:tplc="A44A301E" w:tentative="1">
      <w:start w:val="1"/>
      <w:numFmt w:val="bullet"/>
      <w:lvlText w:val="•"/>
      <w:lvlJc w:val="left"/>
      <w:pPr>
        <w:tabs>
          <w:tab w:val="num" w:pos="2880"/>
        </w:tabs>
        <w:ind w:left="2880" w:hanging="360"/>
      </w:pPr>
      <w:rPr>
        <w:rFonts w:hint="default" w:ascii="Times New Roman" w:hAnsi="Times New Roman"/>
      </w:rPr>
    </w:lvl>
    <w:lvl w:ilvl="4" w:tplc="58C03E0A" w:tentative="1">
      <w:start w:val="1"/>
      <w:numFmt w:val="bullet"/>
      <w:lvlText w:val="•"/>
      <w:lvlJc w:val="left"/>
      <w:pPr>
        <w:tabs>
          <w:tab w:val="num" w:pos="3600"/>
        </w:tabs>
        <w:ind w:left="3600" w:hanging="360"/>
      </w:pPr>
      <w:rPr>
        <w:rFonts w:hint="default" w:ascii="Times New Roman" w:hAnsi="Times New Roman"/>
      </w:rPr>
    </w:lvl>
    <w:lvl w:ilvl="5" w:tplc="97DC71A6" w:tentative="1">
      <w:start w:val="1"/>
      <w:numFmt w:val="bullet"/>
      <w:lvlText w:val="•"/>
      <w:lvlJc w:val="left"/>
      <w:pPr>
        <w:tabs>
          <w:tab w:val="num" w:pos="4320"/>
        </w:tabs>
        <w:ind w:left="4320" w:hanging="360"/>
      </w:pPr>
      <w:rPr>
        <w:rFonts w:hint="default" w:ascii="Times New Roman" w:hAnsi="Times New Roman"/>
      </w:rPr>
    </w:lvl>
    <w:lvl w:ilvl="6" w:tplc="88DAB6BA" w:tentative="1">
      <w:start w:val="1"/>
      <w:numFmt w:val="bullet"/>
      <w:lvlText w:val="•"/>
      <w:lvlJc w:val="left"/>
      <w:pPr>
        <w:tabs>
          <w:tab w:val="num" w:pos="5040"/>
        </w:tabs>
        <w:ind w:left="5040" w:hanging="360"/>
      </w:pPr>
      <w:rPr>
        <w:rFonts w:hint="default" w:ascii="Times New Roman" w:hAnsi="Times New Roman"/>
      </w:rPr>
    </w:lvl>
    <w:lvl w:ilvl="7" w:tplc="75081074" w:tentative="1">
      <w:start w:val="1"/>
      <w:numFmt w:val="bullet"/>
      <w:lvlText w:val="•"/>
      <w:lvlJc w:val="left"/>
      <w:pPr>
        <w:tabs>
          <w:tab w:val="num" w:pos="5760"/>
        </w:tabs>
        <w:ind w:left="5760" w:hanging="360"/>
      </w:pPr>
      <w:rPr>
        <w:rFonts w:hint="default" w:ascii="Times New Roman" w:hAnsi="Times New Roman"/>
      </w:rPr>
    </w:lvl>
    <w:lvl w:ilvl="8" w:tplc="940E69D2" w:tentative="1">
      <w:start w:val="1"/>
      <w:numFmt w:val="bullet"/>
      <w:lvlText w:val="•"/>
      <w:lvlJc w:val="left"/>
      <w:pPr>
        <w:tabs>
          <w:tab w:val="num" w:pos="6480"/>
        </w:tabs>
        <w:ind w:left="6480" w:hanging="360"/>
      </w:pPr>
      <w:rPr>
        <w:rFonts w:hint="default" w:ascii="Times New Roman" w:hAnsi="Times New Roman"/>
      </w:rPr>
    </w:lvl>
  </w:abstractNum>
  <w:abstractNum w:abstractNumId="8" w15:restartNumberingAfterBreak="0">
    <w:nsid w:val="26170757"/>
    <w:multiLevelType w:val="hybridMultilevel"/>
    <w:tmpl w:val="6E308494"/>
    <w:lvl w:ilvl="0" w:tplc="832CB8B4">
      <w:start w:val="1"/>
      <w:numFmt w:val="decimal"/>
      <w:lvlText w:val="%1."/>
      <w:lvlJc w:val="left"/>
      <w:pPr>
        <w:ind w:left="720" w:hanging="360"/>
      </w:pPr>
    </w:lvl>
    <w:lvl w:ilvl="1" w:tplc="740680FC">
      <w:start w:val="1"/>
      <w:numFmt w:val="lowerLetter"/>
      <w:lvlText w:val="%2."/>
      <w:lvlJc w:val="left"/>
      <w:pPr>
        <w:ind w:left="1440" w:hanging="360"/>
      </w:pPr>
    </w:lvl>
    <w:lvl w:ilvl="2" w:tplc="D9F2C258">
      <w:start w:val="1"/>
      <w:numFmt w:val="lowerRoman"/>
      <w:lvlText w:val="%3."/>
      <w:lvlJc w:val="right"/>
      <w:pPr>
        <w:ind w:left="2160" w:hanging="180"/>
      </w:pPr>
    </w:lvl>
    <w:lvl w:ilvl="3" w:tplc="1B8AE3C0">
      <w:start w:val="1"/>
      <w:numFmt w:val="decimal"/>
      <w:lvlText w:val="%4."/>
      <w:lvlJc w:val="left"/>
      <w:pPr>
        <w:ind w:left="2880" w:hanging="360"/>
      </w:pPr>
    </w:lvl>
    <w:lvl w:ilvl="4" w:tplc="D25CC8BE">
      <w:start w:val="1"/>
      <w:numFmt w:val="lowerLetter"/>
      <w:lvlText w:val="%5."/>
      <w:lvlJc w:val="left"/>
      <w:pPr>
        <w:ind w:left="3600" w:hanging="360"/>
      </w:pPr>
    </w:lvl>
    <w:lvl w:ilvl="5" w:tplc="B3D48234">
      <w:start w:val="1"/>
      <w:numFmt w:val="lowerRoman"/>
      <w:lvlText w:val="%6."/>
      <w:lvlJc w:val="right"/>
      <w:pPr>
        <w:ind w:left="4320" w:hanging="180"/>
      </w:pPr>
    </w:lvl>
    <w:lvl w:ilvl="6" w:tplc="8390C426">
      <w:start w:val="1"/>
      <w:numFmt w:val="decimal"/>
      <w:lvlText w:val="%7."/>
      <w:lvlJc w:val="left"/>
      <w:pPr>
        <w:ind w:left="5040" w:hanging="360"/>
      </w:pPr>
    </w:lvl>
    <w:lvl w:ilvl="7" w:tplc="7B82B370">
      <w:start w:val="1"/>
      <w:numFmt w:val="lowerLetter"/>
      <w:lvlText w:val="%8."/>
      <w:lvlJc w:val="left"/>
      <w:pPr>
        <w:ind w:left="5760" w:hanging="360"/>
      </w:pPr>
    </w:lvl>
    <w:lvl w:ilvl="8" w:tplc="5B36AD80">
      <w:start w:val="1"/>
      <w:numFmt w:val="lowerRoman"/>
      <w:lvlText w:val="%9."/>
      <w:lvlJc w:val="right"/>
      <w:pPr>
        <w:ind w:left="6480" w:hanging="180"/>
      </w:pPr>
    </w:lvl>
  </w:abstractNum>
  <w:abstractNum w:abstractNumId="9" w15:restartNumberingAfterBreak="0">
    <w:nsid w:val="2AA002F3"/>
    <w:multiLevelType w:val="hybridMultilevel"/>
    <w:tmpl w:val="991651C2"/>
    <w:lvl w:ilvl="0" w:tplc="0BF62676">
      <w:start w:val="1"/>
      <w:numFmt w:val="decimal"/>
      <w:lvlText w:val="%1."/>
      <w:lvlJc w:val="left"/>
      <w:pPr>
        <w:ind w:left="720" w:hanging="360"/>
      </w:pPr>
    </w:lvl>
    <w:lvl w:ilvl="1" w:tplc="060A20E2">
      <w:start w:val="1"/>
      <w:numFmt w:val="lowerLetter"/>
      <w:lvlText w:val="%2."/>
      <w:lvlJc w:val="left"/>
      <w:pPr>
        <w:ind w:left="1440" w:hanging="360"/>
      </w:pPr>
    </w:lvl>
    <w:lvl w:ilvl="2" w:tplc="EC203994">
      <w:start w:val="1"/>
      <w:numFmt w:val="lowerRoman"/>
      <w:lvlText w:val="%3."/>
      <w:lvlJc w:val="right"/>
      <w:pPr>
        <w:ind w:left="2160" w:hanging="180"/>
      </w:pPr>
    </w:lvl>
    <w:lvl w:ilvl="3" w:tplc="64FA366A">
      <w:start w:val="1"/>
      <w:numFmt w:val="decimal"/>
      <w:lvlText w:val="%4."/>
      <w:lvlJc w:val="left"/>
      <w:pPr>
        <w:ind w:left="2880" w:hanging="360"/>
      </w:pPr>
    </w:lvl>
    <w:lvl w:ilvl="4" w:tplc="CACA486A">
      <w:start w:val="1"/>
      <w:numFmt w:val="lowerLetter"/>
      <w:lvlText w:val="%5."/>
      <w:lvlJc w:val="left"/>
      <w:pPr>
        <w:ind w:left="3600" w:hanging="360"/>
      </w:pPr>
    </w:lvl>
    <w:lvl w:ilvl="5" w:tplc="9D8C6F9A">
      <w:start w:val="1"/>
      <w:numFmt w:val="lowerRoman"/>
      <w:lvlText w:val="%6."/>
      <w:lvlJc w:val="right"/>
      <w:pPr>
        <w:ind w:left="4320" w:hanging="180"/>
      </w:pPr>
    </w:lvl>
    <w:lvl w:ilvl="6" w:tplc="E722CA3C">
      <w:start w:val="1"/>
      <w:numFmt w:val="decimal"/>
      <w:lvlText w:val="%7."/>
      <w:lvlJc w:val="left"/>
      <w:pPr>
        <w:ind w:left="5040" w:hanging="360"/>
      </w:pPr>
    </w:lvl>
    <w:lvl w:ilvl="7" w:tplc="0862E234">
      <w:start w:val="1"/>
      <w:numFmt w:val="lowerLetter"/>
      <w:lvlText w:val="%8."/>
      <w:lvlJc w:val="left"/>
      <w:pPr>
        <w:ind w:left="5760" w:hanging="360"/>
      </w:pPr>
    </w:lvl>
    <w:lvl w:ilvl="8" w:tplc="61489516">
      <w:start w:val="1"/>
      <w:numFmt w:val="lowerRoman"/>
      <w:lvlText w:val="%9."/>
      <w:lvlJc w:val="right"/>
      <w:pPr>
        <w:ind w:left="6480" w:hanging="180"/>
      </w:pPr>
    </w:lvl>
  </w:abstractNum>
  <w:abstractNum w:abstractNumId="10" w15:restartNumberingAfterBreak="0">
    <w:nsid w:val="34555B52"/>
    <w:multiLevelType w:val="hybridMultilevel"/>
    <w:tmpl w:val="3288E474"/>
    <w:lvl w:ilvl="0" w:tplc="F7842A6C">
      <w:start w:val="1"/>
      <w:numFmt w:val="decimal"/>
      <w:lvlText w:val="%1."/>
      <w:lvlJc w:val="left"/>
      <w:pPr>
        <w:ind w:left="720" w:hanging="360"/>
      </w:pPr>
    </w:lvl>
    <w:lvl w:ilvl="1" w:tplc="BA142910">
      <w:start w:val="1"/>
      <w:numFmt w:val="lowerLetter"/>
      <w:lvlText w:val="%2."/>
      <w:lvlJc w:val="left"/>
      <w:pPr>
        <w:ind w:left="1440" w:hanging="360"/>
      </w:pPr>
    </w:lvl>
    <w:lvl w:ilvl="2" w:tplc="9446AF98">
      <w:start w:val="1"/>
      <w:numFmt w:val="lowerRoman"/>
      <w:lvlText w:val="%3."/>
      <w:lvlJc w:val="right"/>
      <w:pPr>
        <w:ind w:left="2160" w:hanging="180"/>
      </w:pPr>
    </w:lvl>
    <w:lvl w:ilvl="3" w:tplc="09EE7306">
      <w:start w:val="1"/>
      <w:numFmt w:val="decimal"/>
      <w:lvlText w:val="%4."/>
      <w:lvlJc w:val="left"/>
      <w:pPr>
        <w:ind w:left="2880" w:hanging="360"/>
      </w:pPr>
    </w:lvl>
    <w:lvl w:ilvl="4" w:tplc="3216BD16">
      <w:start w:val="1"/>
      <w:numFmt w:val="lowerLetter"/>
      <w:lvlText w:val="%5."/>
      <w:lvlJc w:val="left"/>
      <w:pPr>
        <w:ind w:left="3600" w:hanging="360"/>
      </w:pPr>
    </w:lvl>
    <w:lvl w:ilvl="5" w:tplc="6D84B9DE">
      <w:start w:val="1"/>
      <w:numFmt w:val="lowerRoman"/>
      <w:lvlText w:val="%6."/>
      <w:lvlJc w:val="right"/>
      <w:pPr>
        <w:ind w:left="4320" w:hanging="180"/>
      </w:pPr>
    </w:lvl>
    <w:lvl w:ilvl="6" w:tplc="F6220254">
      <w:start w:val="1"/>
      <w:numFmt w:val="decimal"/>
      <w:lvlText w:val="%7."/>
      <w:lvlJc w:val="left"/>
      <w:pPr>
        <w:ind w:left="5040" w:hanging="360"/>
      </w:pPr>
    </w:lvl>
    <w:lvl w:ilvl="7" w:tplc="A84E685E">
      <w:start w:val="1"/>
      <w:numFmt w:val="lowerLetter"/>
      <w:lvlText w:val="%8."/>
      <w:lvlJc w:val="left"/>
      <w:pPr>
        <w:ind w:left="5760" w:hanging="360"/>
      </w:pPr>
    </w:lvl>
    <w:lvl w:ilvl="8" w:tplc="7DF82C94">
      <w:start w:val="1"/>
      <w:numFmt w:val="lowerRoman"/>
      <w:lvlText w:val="%9."/>
      <w:lvlJc w:val="right"/>
      <w:pPr>
        <w:ind w:left="6480" w:hanging="180"/>
      </w:pPr>
    </w:lvl>
  </w:abstractNum>
  <w:abstractNum w:abstractNumId="11" w15:restartNumberingAfterBreak="0">
    <w:nsid w:val="40DB4149"/>
    <w:multiLevelType w:val="hybridMultilevel"/>
    <w:tmpl w:val="B732ABD6"/>
    <w:lvl w:ilvl="0" w:tplc="A10CD0A2">
      <w:start w:val="1"/>
      <w:numFmt w:val="decimal"/>
      <w:lvlText w:val="%1."/>
      <w:lvlJc w:val="left"/>
      <w:pPr>
        <w:ind w:left="720" w:hanging="360"/>
      </w:pPr>
    </w:lvl>
    <w:lvl w:ilvl="1" w:tplc="7FC426AC">
      <w:start w:val="1"/>
      <w:numFmt w:val="lowerLetter"/>
      <w:lvlText w:val="%2."/>
      <w:lvlJc w:val="left"/>
      <w:pPr>
        <w:ind w:left="1440" w:hanging="360"/>
      </w:pPr>
    </w:lvl>
    <w:lvl w:ilvl="2" w:tplc="19705CEA">
      <w:start w:val="1"/>
      <w:numFmt w:val="lowerRoman"/>
      <w:lvlText w:val="%3."/>
      <w:lvlJc w:val="right"/>
      <w:pPr>
        <w:ind w:left="2160" w:hanging="180"/>
      </w:pPr>
    </w:lvl>
    <w:lvl w:ilvl="3" w:tplc="CFA6C856">
      <w:start w:val="1"/>
      <w:numFmt w:val="decimal"/>
      <w:lvlText w:val="%4."/>
      <w:lvlJc w:val="left"/>
      <w:pPr>
        <w:ind w:left="2880" w:hanging="360"/>
      </w:pPr>
    </w:lvl>
    <w:lvl w:ilvl="4" w:tplc="26BA23D4">
      <w:start w:val="1"/>
      <w:numFmt w:val="lowerLetter"/>
      <w:lvlText w:val="%5."/>
      <w:lvlJc w:val="left"/>
      <w:pPr>
        <w:ind w:left="3600" w:hanging="360"/>
      </w:pPr>
    </w:lvl>
    <w:lvl w:ilvl="5" w:tplc="C9626E56">
      <w:start w:val="1"/>
      <w:numFmt w:val="lowerRoman"/>
      <w:lvlText w:val="%6."/>
      <w:lvlJc w:val="right"/>
      <w:pPr>
        <w:ind w:left="4320" w:hanging="180"/>
      </w:pPr>
    </w:lvl>
    <w:lvl w:ilvl="6" w:tplc="49D87998">
      <w:start w:val="1"/>
      <w:numFmt w:val="decimal"/>
      <w:lvlText w:val="%7."/>
      <w:lvlJc w:val="left"/>
      <w:pPr>
        <w:ind w:left="5040" w:hanging="360"/>
      </w:pPr>
    </w:lvl>
    <w:lvl w:ilvl="7" w:tplc="44C6C030">
      <w:start w:val="1"/>
      <w:numFmt w:val="lowerLetter"/>
      <w:lvlText w:val="%8."/>
      <w:lvlJc w:val="left"/>
      <w:pPr>
        <w:ind w:left="5760" w:hanging="360"/>
      </w:pPr>
    </w:lvl>
    <w:lvl w:ilvl="8" w:tplc="7E9A57AA">
      <w:start w:val="1"/>
      <w:numFmt w:val="lowerRoman"/>
      <w:lvlText w:val="%9."/>
      <w:lvlJc w:val="right"/>
      <w:pPr>
        <w:ind w:left="6480" w:hanging="180"/>
      </w:pPr>
    </w:lvl>
  </w:abstractNum>
  <w:abstractNum w:abstractNumId="12" w15:restartNumberingAfterBreak="0">
    <w:nsid w:val="475F57C0"/>
    <w:multiLevelType w:val="hybridMultilevel"/>
    <w:tmpl w:val="517A2044"/>
    <w:lvl w:ilvl="0" w:tplc="2940C220">
      <w:start w:val="1"/>
      <w:numFmt w:val="decimal"/>
      <w:lvlText w:val="%1."/>
      <w:lvlJc w:val="left"/>
      <w:pPr>
        <w:ind w:left="720" w:hanging="360"/>
      </w:pPr>
    </w:lvl>
    <w:lvl w:ilvl="1" w:tplc="C61C9BB2">
      <w:start w:val="1"/>
      <w:numFmt w:val="lowerLetter"/>
      <w:lvlText w:val="%2."/>
      <w:lvlJc w:val="left"/>
      <w:pPr>
        <w:ind w:left="1440" w:hanging="360"/>
      </w:pPr>
    </w:lvl>
    <w:lvl w:ilvl="2" w:tplc="8FB8F9B0">
      <w:start w:val="1"/>
      <w:numFmt w:val="lowerRoman"/>
      <w:lvlText w:val="%3."/>
      <w:lvlJc w:val="right"/>
      <w:pPr>
        <w:ind w:left="2160" w:hanging="180"/>
      </w:pPr>
    </w:lvl>
    <w:lvl w:ilvl="3" w:tplc="805A672E">
      <w:start w:val="1"/>
      <w:numFmt w:val="decimal"/>
      <w:lvlText w:val="%4."/>
      <w:lvlJc w:val="left"/>
      <w:pPr>
        <w:ind w:left="2880" w:hanging="360"/>
      </w:pPr>
    </w:lvl>
    <w:lvl w:ilvl="4" w:tplc="C066B1F0">
      <w:start w:val="1"/>
      <w:numFmt w:val="lowerLetter"/>
      <w:lvlText w:val="%5."/>
      <w:lvlJc w:val="left"/>
      <w:pPr>
        <w:ind w:left="3600" w:hanging="360"/>
      </w:pPr>
    </w:lvl>
    <w:lvl w:ilvl="5" w:tplc="E6FAB540">
      <w:start w:val="1"/>
      <w:numFmt w:val="lowerRoman"/>
      <w:lvlText w:val="%6."/>
      <w:lvlJc w:val="right"/>
      <w:pPr>
        <w:ind w:left="4320" w:hanging="180"/>
      </w:pPr>
    </w:lvl>
    <w:lvl w:ilvl="6" w:tplc="E9922992">
      <w:start w:val="1"/>
      <w:numFmt w:val="decimal"/>
      <w:lvlText w:val="%7."/>
      <w:lvlJc w:val="left"/>
      <w:pPr>
        <w:ind w:left="5040" w:hanging="360"/>
      </w:pPr>
    </w:lvl>
    <w:lvl w:ilvl="7" w:tplc="1D1E62D6">
      <w:start w:val="1"/>
      <w:numFmt w:val="lowerLetter"/>
      <w:lvlText w:val="%8."/>
      <w:lvlJc w:val="left"/>
      <w:pPr>
        <w:ind w:left="5760" w:hanging="360"/>
      </w:pPr>
    </w:lvl>
    <w:lvl w:ilvl="8" w:tplc="23AA7560">
      <w:start w:val="1"/>
      <w:numFmt w:val="lowerRoman"/>
      <w:lvlText w:val="%9."/>
      <w:lvlJc w:val="right"/>
      <w:pPr>
        <w:ind w:left="6480" w:hanging="180"/>
      </w:pPr>
    </w:lvl>
  </w:abstractNum>
  <w:abstractNum w:abstractNumId="13" w15:restartNumberingAfterBreak="0">
    <w:nsid w:val="499C2B4A"/>
    <w:multiLevelType w:val="hybridMultilevel"/>
    <w:tmpl w:val="ED6AB746"/>
    <w:lvl w:ilvl="0" w:tplc="16CAC36E">
      <w:start w:val="1"/>
      <w:numFmt w:val="bullet"/>
      <w:lvlText w:val="-"/>
      <w:lvlJc w:val="left"/>
      <w:pPr>
        <w:ind w:left="720" w:hanging="360"/>
      </w:pPr>
      <w:rPr>
        <w:rFonts w:hint="default" w:ascii="Arial" w:hAnsi="Arial"/>
        <w:color w:val="auto"/>
      </w:rPr>
    </w:lvl>
    <w:lvl w:ilvl="1" w:tplc="1C090003" w:tentative="1">
      <w:start w:val="1"/>
      <w:numFmt w:val="bullet"/>
      <w:lvlText w:val="o"/>
      <w:lvlJc w:val="left"/>
      <w:pPr>
        <w:ind w:left="1440" w:hanging="360"/>
      </w:pPr>
      <w:rPr>
        <w:rFonts w:hint="default" w:ascii="Courier New" w:hAnsi="Courier New" w:cs="Courier New"/>
      </w:rPr>
    </w:lvl>
    <w:lvl w:ilvl="2" w:tplc="1C090005" w:tentative="1">
      <w:start w:val="1"/>
      <w:numFmt w:val="bullet"/>
      <w:lvlText w:val=""/>
      <w:lvlJc w:val="left"/>
      <w:pPr>
        <w:ind w:left="2160" w:hanging="360"/>
      </w:pPr>
      <w:rPr>
        <w:rFonts w:hint="default" w:ascii="Wingdings" w:hAnsi="Wingdings"/>
      </w:rPr>
    </w:lvl>
    <w:lvl w:ilvl="3" w:tplc="1C090001" w:tentative="1">
      <w:start w:val="1"/>
      <w:numFmt w:val="bullet"/>
      <w:lvlText w:val=""/>
      <w:lvlJc w:val="left"/>
      <w:pPr>
        <w:ind w:left="2880" w:hanging="360"/>
      </w:pPr>
      <w:rPr>
        <w:rFonts w:hint="default" w:ascii="Symbol" w:hAnsi="Symbol"/>
      </w:rPr>
    </w:lvl>
    <w:lvl w:ilvl="4" w:tplc="1C090003" w:tentative="1">
      <w:start w:val="1"/>
      <w:numFmt w:val="bullet"/>
      <w:lvlText w:val="o"/>
      <w:lvlJc w:val="left"/>
      <w:pPr>
        <w:ind w:left="3600" w:hanging="360"/>
      </w:pPr>
      <w:rPr>
        <w:rFonts w:hint="default" w:ascii="Courier New" w:hAnsi="Courier New" w:cs="Courier New"/>
      </w:rPr>
    </w:lvl>
    <w:lvl w:ilvl="5" w:tplc="1C090005" w:tentative="1">
      <w:start w:val="1"/>
      <w:numFmt w:val="bullet"/>
      <w:lvlText w:val=""/>
      <w:lvlJc w:val="left"/>
      <w:pPr>
        <w:ind w:left="4320" w:hanging="360"/>
      </w:pPr>
      <w:rPr>
        <w:rFonts w:hint="default" w:ascii="Wingdings" w:hAnsi="Wingdings"/>
      </w:rPr>
    </w:lvl>
    <w:lvl w:ilvl="6" w:tplc="1C090001" w:tentative="1">
      <w:start w:val="1"/>
      <w:numFmt w:val="bullet"/>
      <w:lvlText w:val=""/>
      <w:lvlJc w:val="left"/>
      <w:pPr>
        <w:ind w:left="5040" w:hanging="360"/>
      </w:pPr>
      <w:rPr>
        <w:rFonts w:hint="default" w:ascii="Symbol" w:hAnsi="Symbol"/>
      </w:rPr>
    </w:lvl>
    <w:lvl w:ilvl="7" w:tplc="1C090003" w:tentative="1">
      <w:start w:val="1"/>
      <w:numFmt w:val="bullet"/>
      <w:lvlText w:val="o"/>
      <w:lvlJc w:val="left"/>
      <w:pPr>
        <w:ind w:left="5760" w:hanging="360"/>
      </w:pPr>
      <w:rPr>
        <w:rFonts w:hint="default" w:ascii="Courier New" w:hAnsi="Courier New" w:cs="Courier New"/>
      </w:rPr>
    </w:lvl>
    <w:lvl w:ilvl="8" w:tplc="1C090005" w:tentative="1">
      <w:start w:val="1"/>
      <w:numFmt w:val="bullet"/>
      <w:lvlText w:val=""/>
      <w:lvlJc w:val="left"/>
      <w:pPr>
        <w:ind w:left="6480" w:hanging="360"/>
      </w:pPr>
      <w:rPr>
        <w:rFonts w:hint="default" w:ascii="Wingdings" w:hAnsi="Wingdings"/>
      </w:rPr>
    </w:lvl>
  </w:abstractNum>
  <w:abstractNum w:abstractNumId="14" w15:restartNumberingAfterBreak="0">
    <w:nsid w:val="49B2048B"/>
    <w:multiLevelType w:val="hybridMultilevel"/>
    <w:tmpl w:val="06624E50"/>
    <w:lvl w:ilvl="0" w:tplc="16CAC36E">
      <w:start w:val="1"/>
      <w:numFmt w:val="bullet"/>
      <w:lvlText w:val="-"/>
      <w:lvlJc w:val="left"/>
      <w:pPr>
        <w:ind w:left="720" w:hanging="360"/>
      </w:pPr>
      <w:rPr>
        <w:rFonts w:hint="default" w:ascii="Arial" w:hAnsi="Arial"/>
        <w:color w:val="auto"/>
      </w:rPr>
    </w:lvl>
    <w:lvl w:ilvl="1" w:tplc="1C090003" w:tentative="1">
      <w:start w:val="1"/>
      <w:numFmt w:val="bullet"/>
      <w:lvlText w:val="o"/>
      <w:lvlJc w:val="left"/>
      <w:pPr>
        <w:ind w:left="1440" w:hanging="360"/>
      </w:pPr>
      <w:rPr>
        <w:rFonts w:hint="default" w:ascii="Courier New" w:hAnsi="Courier New" w:cs="Courier New"/>
      </w:rPr>
    </w:lvl>
    <w:lvl w:ilvl="2" w:tplc="1C090005" w:tentative="1">
      <w:start w:val="1"/>
      <w:numFmt w:val="bullet"/>
      <w:lvlText w:val=""/>
      <w:lvlJc w:val="left"/>
      <w:pPr>
        <w:ind w:left="2160" w:hanging="360"/>
      </w:pPr>
      <w:rPr>
        <w:rFonts w:hint="default" w:ascii="Wingdings" w:hAnsi="Wingdings"/>
      </w:rPr>
    </w:lvl>
    <w:lvl w:ilvl="3" w:tplc="1C090001" w:tentative="1">
      <w:start w:val="1"/>
      <w:numFmt w:val="bullet"/>
      <w:lvlText w:val=""/>
      <w:lvlJc w:val="left"/>
      <w:pPr>
        <w:ind w:left="2880" w:hanging="360"/>
      </w:pPr>
      <w:rPr>
        <w:rFonts w:hint="default" w:ascii="Symbol" w:hAnsi="Symbol"/>
      </w:rPr>
    </w:lvl>
    <w:lvl w:ilvl="4" w:tplc="1C090003" w:tentative="1">
      <w:start w:val="1"/>
      <w:numFmt w:val="bullet"/>
      <w:lvlText w:val="o"/>
      <w:lvlJc w:val="left"/>
      <w:pPr>
        <w:ind w:left="3600" w:hanging="360"/>
      </w:pPr>
      <w:rPr>
        <w:rFonts w:hint="default" w:ascii="Courier New" w:hAnsi="Courier New" w:cs="Courier New"/>
      </w:rPr>
    </w:lvl>
    <w:lvl w:ilvl="5" w:tplc="1C090005" w:tentative="1">
      <w:start w:val="1"/>
      <w:numFmt w:val="bullet"/>
      <w:lvlText w:val=""/>
      <w:lvlJc w:val="left"/>
      <w:pPr>
        <w:ind w:left="4320" w:hanging="360"/>
      </w:pPr>
      <w:rPr>
        <w:rFonts w:hint="default" w:ascii="Wingdings" w:hAnsi="Wingdings"/>
      </w:rPr>
    </w:lvl>
    <w:lvl w:ilvl="6" w:tplc="1C090001" w:tentative="1">
      <w:start w:val="1"/>
      <w:numFmt w:val="bullet"/>
      <w:lvlText w:val=""/>
      <w:lvlJc w:val="left"/>
      <w:pPr>
        <w:ind w:left="5040" w:hanging="360"/>
      </w:pPr>
      <w:rPr>
        <w:rFonts w:hint="default" w:ascii="Symbol" w:hAnsi="Symbol"/>
      </w:rPr>
    </w:lvl>
    <w:lvl w:ilvl="7" w:tplc="1C090003" w:tentative="1">
      <w:start w:val="1"/>
      <w:numFmt w:val="bullet"/>
      <w:lvlText w:val="o"/>
      <w:lvlJc w:val="left"/>
      <w:pPr>
        <w:ind w:left="5760" w:hanging="360"/>
      </w:pPr>
      <w:rPr>
        <w:rFonts w:hint="default" w:ascii="Courier New" w:hAnsi="Courier New" w:cs="Courier New"/>
      </w:rPr>
    </w:lvl>
    <w:lvl w:ilvl="8" w:tplc="1C090005" w:tentative="1">
      <w:start w:val="1"/>
      <w:numFmt w:val="bullet"/>
      <w:lvlText w:val=""/>
      <w:lvlJc w:val="left"/>
      <w:pPr>
        <w:ind w:left="6480" w:hanging="360"/>
      </w:pPr>
      <w:rPr>
        <w:rFonts w:hint="default" w:ascii="Wingdings" w:hAnsi="Wingdings"/>
      </w:rPr>
    </w:lvl>
  </w:abstractNum>
  <w:abstractNum w:abstractNumId="15" w15:restartNumberingAfterBreak="0">
    <w:nsid w:val="4FE726F7"/>
    <w:multiLevelType w:val="hybridMultilevel"/>
    <w:tmpl w:val="16008458"/>
    <w:lvl w:ilvl="0" w:tplc="8AA0A482">
      <w:start w:val="1"/>
      <w:numFmt w:val="decimal"/>
      <w:lvlText w:val="%1."/>
      <w:lvlJc w:val="left"/>
      <w:pPr>
        <w:ind w:left="720" w:hanging="360"/>
      </w:pPr>
    </w:lvl>
    <w:lvl w:ilvl="1" w:tplc="BE3823AE">
      <w:start w:val="1"/>
      <w:numFmt w:val="lowerLetter"/>
      <w:lvlText w:val="%2."/>
      <w:lvlJc w:val="left"/>
      <w:pPr>
        <w:ind w:left="1440" w:hanging="360"/>
      </w:pPr>
    </w:lvl>
    <w:lvl w:ilvl="2" w:tplc="1246726C">
      <w:start w:val="1"/>
      <w:numFmt w:val="lowerRoman"/>
      <w:lvlText w:val="%3."/>
      <w:lvlJc w:val="right"/>
      <w:pPr>
        <w:ind w:left="2160" w:hanging="180"/>
      </w:pPr>
    </w:lvl>
    <w:lvl w:ilvl="3" w:tplc="07B4FC32">
      <w:start w:val="1"/>
      <w:numFmt w:val="decimal"/>
      <w:lvlText w:val="%4."/>
      <w:lvlJc w:val="left"/>
      <w:pPr>
        <w:ind w:left="2880" w:hanging="360"/>
      </w:pPr>
    </w:lvl>
    <w:lvl w:ilvl="4" w:tplc="9C9802B6">
      <w:start w:val="1"/>
      <w:numFmt w:val="lowerLetter"/>
      <w:lvlText w:val="%5."/>
      <w:lvlJc w:val="left"/>
      <w:pPr>
        <w:ind w:left="3600" w:hanging="360"/>
      </w:pPr>
    </w:lvl>
    <w:lvl w:ilvl="5" w:tplc="692E6FFE">
      <w:start w:val="1"/>
      <w:numFmt w:val="lowerRoman"/>
      <w:lvlText w:val="%6."/>
      <w:lvlJc w:val="right"/>
      <w:pPr>
        <w:ind w:left="4320" w:hanging="180"/>
      </w:pPr>
    </w:lvl>
    <w:lvl w:ilvl="6" w:tplc="BEB250B8">
      <w:start w:val="1"/>
      <w:numFmt w:val="decimal"/>
      <w:lvlText w:val="%7."/>
      <w:lvlJc w:val="left"/>
      <w:pPr>
        <w:ind w:left="5040" w:hanging="360"/>
      </w:pPr>
    </w:lvl>
    <w:lvl w:ilvl="7" w:tplc="1C9E18D8">
      <w:start w:val="1"/>
      <w:numFmt w:val="lowerLetter"/>
      <w:lvlText w:val="%8."/>
      <w:lvlJc w:val="left"/>
      <w:pPr>
        <w:ind w:left="5760" w:hanging="360"/>
      </w:pPr>
    </w:lvl>
    <w:lvl w:ilvl="8" w:tplc="9F82DA7C">
      <w:start w:val="1"/>
      <w:numFmt w:val="lowerRoman"/>
      <w:lvlText w:val="%9."/>
      <w:lvlJc w:val="right"/>
      <w:pPr>
        <w:ind w:left="6480" w:hanging="180"/>
      </w:pPr>
    </w:lvl>
  </w:abstractNum>
  <w:abstractNum w:abstractNumId="16" w15:restartNumberingAfterBreak="0">
    <w:nsid w:val="50E817A6"/>
    <w:multiLevelType w:val="multilevel"/>
    <w:tmpl w:val="D8D2695A"/>
    <w:lvl w:ilvl="0">
      <w:start w:val="1"/>
      <w:numFmt w:val="decimal"/>
      <w:lvlText w:val="%1."/>
      <w:lvlJc w:val="left"/>
      <w:pPr>
        <w:ind w:left="440" w:hanging="44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51432CC8"/>
    <w:multiLevelType w:val="hybridMultilevel"/>
    <w:tmpl w:val="809EA4D8"/>
    <w:lvl w:ilvl="0" w:tplc="8368CA06">
      <w:numFmt w:val="bullet"/>
      <w:lvlText w:val="-"/>
      <w:lvlJc w:val="left"/>
      <w:pPr>
        <w:ind w:left="827" w:hanging="360"/>
      </w:pPr>
      <w:rPr>
        <w:rFonts w:hint="default" w:ascii="Calibri" w:hAnsi="Calibri" w:eastAsia="Calibri" w:cs="Calibri"/>
        <w:b w:val="0"/>
        <w:bCs w:val="0"/>
        <w:i w:val="0"/>
        <w:iCs w:val="0"/>
        <w:w w:val="99"/>
        <w:sz w:val="20"/>
        <w:szCs w:val="20"/>
        <w:lang w:val="de-DE" w:eastAsia="en-US" w:bidi="ar-SA"/>
      </w:rPr>
    </w:lvl>
    <w:lvl w:ilvl="1" w:tplc="06124DB8">
      <w:numFmt w:val="bullet"/>
      <w:lvlText w:val="•"/>
      <w:lvlJc w:val="left"/>
      <w:pPr>
        <w:ind w:left="1020" w:hanging="360"/>
      </w:pPr>
      <w:rPr>
        <w:rFonts w:hint="default"/>
        <w:lang w:val="de-DE" w:eastAsia="en-US" w:bidi="ar-SA"/>
      </w:rPr>
    </w:lvl>
    <w:lvl w:ilvl="2" w:tplc="1FDCA944">
      <w:numFmt w:val="bullet"/>
      <w:lvlText w:val="•"/>
      <w:lvlJc w:val="left"/>
      <w:pPr>
        <w:ind w:left="1221" w:hanging="360"/>
      </w:pPr>
      <w:rPr>
        <w:rFonts w:hint="default"/>
        <w:lang w:val="de-DE" w:eastAsia="en-US" w:bidi="ar-SA"/>
      </w:rPr>
    </w:lvl>
    <w:lvl w:ilvl="3" w:tplc="351E2A0C">
      <w:numFmt w:val="bullet"/>
      <w:lvlText w:val="•"/>
      <w:lvlJc w:val="left"/>
      <w:pPr>
        <w:ind w:left="1421" w:hanging="360"/>
      </w:pPr>
      <w:rPr>
        <w:rFonts w:hint="default"/>
        <w:lang w:val="de-DE" w:eastAsia="en-US" w:bidi="ar-SA"/>
      </w:rPr>
    </w:lvl>
    <w:lvl w:ilvl="4" w:tplc="931AC6AA">
      <w:numFmt w:val="bullet"/>
      <w:lvlText w:val="•"/>
      <w:lvlJc w:val="left"/>
      <w:pPr>
        <w:ind w:left="1622" w:hanging="360"/>
      </w:pPr>
      <w:rPr>
        <w:rFonts w:hint="default"/>
        <w:lang w:val="de-DE" w:eastAsia="en-US" w:bidi="ar-SA"/>
      </w:rPr>
    </w:lvl>
    <w:lvl w:ilvl="5" w:tplc="E7A084BA">
      <w:numFmt w:val="bullet"/>
      <w:lvlText w:val="•"/>
      <w:lvlJc w:val="left"/>
      <w:pPr>
        <w:ind w:left="1822" w:hanging="360"/>
      </w:pPr>
      <w:rPr>
        <w:rFonts w:hint="default"/>
        <w:lang w:val="de-DE" w:eastAsia="en-US" w:bidi="ar-SA"/>
      </w:rPr>
    </w:lvl>
    <w:lvl w:ilvl="6" w:tplc="4E16F39A">
      <w:numFmt w:val="bullet"/>
      <w:lvlText w:val="•"/>
      <w:lvlJc w:val="left"/>
      <w:pPr>
        <w:ind w:left="2023" w:hanging="360"/>
      </w:pPr>
      <w:rPr>
        <w:rFonts w:hint="default"/>
        <w:lang w:val="de-DE" w:eastAsia="en-US" w:bidi="ar-SA"/>
      </w:rPr>
    </w:lvl>
    <w:lvl w:ilvl="7" w:tplc="00842478">
      <w:numFmt w:val="bullet"/>
      <w:lvlText w:val="•"/>
      <w:lvlJc w:val="left"/>
      <w:pPr>
        <w:ind w:left="2223" w:hanging="360"/>
      </w:pPr>
      <w:rPr>
        <w:rFonts w:hint="default"/>
        <w:lang w:val="de-DE" w:eastAsia="en-US" w:bidi="ar-SA"/>
      </w:rPr>
    </w:lvl>
    <w:lvl w:ilvl="8" w:tplc="923CAAFC">
      <w:numFmt w:val="bullet"/>
      <w:lvlText w:val="•"/>
      <w:lvlJc w:val="left"/>
      <w:pPr>
        <w:ind w:left="2424" w:hanging="360"/>
      </w:pPr>
      <w:rPr>
        <w:rFonts w:hint="default"/>
        <w:lang w:val="de-DE" w:eastAsia="en-US" w:bidi="ar-SA"/>
      </w:rPr>
    </w:lvl>
  </w:abstractNum>
  <w:abstractNum w:abstractNumId="18" w15:restartNumberingAfterBreak="0">
    <w:nsid w:val="58351EFB"/>
    <w:multiLevelType w:val="hybridMultilevel"/>
    <w:tmpl w:val="63449EF4"/>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9" w15:restartNumberingAfterBreak="0">
    <w:nsid w:val="667C5FE9"/>
    <w:multiLevelType w:val="hybridMultilevel"/>
    <w:tmpl w:val="63449EF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9B167BC"/>
    <w:multiLevelType w:val="hybridMultilevel"/>
    <w:tmpl w:val="CB68E6A6"/>
    <w:lvl w:ilvl="0" w:tplc="1C090001">
      <w:start w:val="1"/>
      <w:numFmt w:val="bullet"/>
      <w:lvlText w:val=""/>
      <w:lvlJc w:val="left"/>
      <w:pPr>
        <w:ind w:left="720" w:hanging="360"/>
      </w:pPr>
      <w:rPr>
        <w:rFonts w:hint="default" w:ascii="Symbol" w:hAnsi="Symbol"/>
      </w:rPr>
    </w:lvl>
    <w:lvl w:ilvl="1" w:tplc="1C090003" w:tentative="1">
      <w:start w:val="1"/>
      <w:numFmt w:val="bullet"/>
      <w:lvlText w:val="o"/>
      <w:lvlJc w:val="left"/>
      <w:pPr>
        <w:ind w:left="1440" w:hanging="360"/>
      </w:pPr>
      <w:rPr>
        <w:rFonts w:hint="default" w:ascii="Courier New" w:hAnsi="Courier New" w:cs="Courier New"/>
      </w:rPr>
    </w:lvl>
    <w:lvl w:ilvl="2" w:tplc="1C090005" w:tentative="1">
      <w:start w:val="1"/>
      <w:numFmt w:val="bullet"/>
      <w:lvlText w:val=""/>
      <w:lvlJc w:val="left"/>
      <w:pPr>
        <w:ind w:left="2160" w:hanging="360"/>
      </w:pPr>
      <w:rPr>
        <w:rFonts w:hint="default" w:ascii="Wingdings" w:hAnsi="Wingdings"/>
      </w:rPr>
    </w:lvl>
    <w:lvl w:ilvl="3" w:tplc="1C090001" w:tentative="1">
      <w:start w:val="1"/>
      <w:numFmt w:val="bullet"/>
      <w:lvlText w:val=""/>
      <w:lvlJc w:val="left"/>
      <w:pPr>
        <w:ind w:left="2880" w:hanging="360"/>
      </w:pPr>
      <w:rPr>
        <w:rFonts w:hint="default" w:ascii="Symbol" w:hAnsi="Symbol"/>
      </w:rPr>
    </w:lvl>
    <w:lvl w:ilvl="4" w:tplc="1C090003" w:tentative="1">
      <w:start w:val="1"/>
      <w:numFmt w:val="bullet"/>
      <w:lvlText w:val="o"/>
      <w:lvlJc w:val="left"/>
      <w:pPr>
        <w:ind w:left="3600" w:hanging="360"/>
      </w:pPr>
      <w:rPr>
        <w:rFonts w:hint="default" w:ascii="Courier New" w:hAnsi="Courier New" w:cs="Courier New"/>
      </w:rPr>
    </w:lvl>
    <w:lvl w:ilvl="5" w:tplc="1C090005" w:tentative="1">
      <w:start w:val="1"/>
      <w:numFmt w:val="bullet"/>
      <w:lvlText w:val=""/>
      <w:lvlJc w:val="left"/>
      <w:pPr>
        <w:ind w:left="4320" w:hanging="360"/>
      </w:pPr>
      <w:rPr>
        <w:rFonts w:hint="default" w:ascii="Wingdings" w:hAnsi="Wingdings"/>
      </w:rPr>
    </w:lvl>
    <w:lvl w:ilvl="6" w:tplc="1C090001" w:tentative="1">
      <w:start w:val="1"/>
      <w:numFmt w:val="bullet"/>
      <w:lvlText w:val=""/>
      <w:lvlJc w:val="left"/>
      <w:pPr>
        <w:ind w:left="5040" w:hanging="360"/>
      </w:pPr>
      <w:rPr>
        <w:rFonts w:hint="default" w:ascii="Symbol" w:hAnsi="Symbol"/>
      </w:rPr>
    </w:lvl>
    <w:lvl w:ilvl="7" w:tplc="1C090003" w:tentative="1">
      <w:start w:val="1"/>
      <w:numFmt w:val="bullet"/>
      <w:lvlText w:val="o"/>
      <w:lvlJc w:val="left"/>
      <w:pPr>
        <w:ind w:left="5760" w:hanging="360"/>
      </w:pPr>
      <w:rPr>
        <w:rFonts w:hint="default" w:ascii="Courier New" w:hAnsi="Courier New" w:cs="Courier New"/>
      </w:rPr>
    </w:lvl>
    <w:lvl w:ilvl="8" w:tplc="1C090005" w:tentative="1">
      <w:start w:val="1"/>
      <w:numFmt w:val="bullet"/>
      <w:lvlText w:val=""/>
      <w:lvlJc w:val="left"/>
      <w:pPr>
        <w:ind w:left="6480" w:hanging="360"/>
      </w:pPr>
      <w:rPr>
        <w:rFonts w:hint="default" w:ascii="Wingdings" w:hAnsi="Wingdings"/>
      </w:rPr>
    </w:lvl>
  </w:abstractNum>
  <w:abstractNum w:abstractNumId="21" w15:restartNumberingAfterBreak="0">
    <w:nsid w:val="6B462264"/>
    <w:multiLevelType w:val="hybridMultilevel"/>
    <w:tmpl w:val="3BE88054"/>
    <w:lvl w:ilvl="0" w:tplc="1C090001">
      <w:start w:val="1"/>
      <w:numFmt w:val="bullet"/>
      <w:lvlText w:val=""/>
      <w:lvlJc w:val="left"/>
      <w:pPr>
        <w:ind w:left="720" w:hanging="360"/>
      </w:pPr>
      <w:rPr>
        <w:rFonts w:hint="default" w:ascii="Symbol" w:hAnsi="Symbol"/>
      </w:rPr>
    </w:lvl>
    <w:lvl w:ilvl="1" w:tplc="1C090003" w:tentative="1">
      <w:start w:val="1"/>
      <w:numFmt w:val="bullet"/>
      <w:lvlText w:val="o"/>
      <w:lvlJc w:val="left"/>
      <w:pPr>
        <w:ind w:left="1440" w:hanging="360"/>
      </w:pPr>
      <w:rPr>
        <w:rFonts w:hint="default" w:ascii="Courier New" w:hAnsi="Courier New" w:cs="Courier New"/>
      </w:rPr>
    </w:lvl>
    <w:lvl w:ilvl="2" w:tplc="1C090005" w:tentative="1">
      <w:start w:val="1"/>
      <w:numFmt w:val="bullet"/>
      <w:lvlText w:val=""/>
      <w:lvlJc w:val="left"/>
      <w:pPr>
        <w:ind w:left="2160" w:hanging="360"/>
      </w:pPr>
      <w:rPr>
        <w:rFonts w:hint="default" w:ascii="Wingdings" w:hAnsi="Wingdings"/>
      </w:rPr>
    </w:lvl>
    <w:lvl w:ilvl="3" w:tplc="1C090001" w:tentative="1">
      <w:start w:val="1"/>
      <w:numFmt w:val="bullet"/>
      <w:lvlText w:val=""/>
      <w:lvlJc w:val="left"/>
      <w:pPr>
        <w:ind w:left="2880" w:hanging="360"/>
      </w:pPr>
      <w:rPr>
        <w:rFonts w:hint="default" w:ascii="Symbol" w:hAnsi="Symbol"/>
      </w:rPr>
    </w:lvl>
    <w:lvl w:ilvl="4" w:tplc="1C090003" w:tentative="1">
      <w:start w:val="1"/>
      <w:numFmt w:val="bullet"/>
      <w:lvlText w:val="o"/>
      <w:lvlJc w:val="left"/>
      <w:pPr>
        <w:ind w:left="3600" w:hanging="360"/>
      </w:pPr>
      <w:rPr>
        <w:rFonts w:hint="default" w:ascii="Courier New" w:hAnsi="Courier New" w:cs="Courier New"/>
      </w:rPr>
    </w:lvl>
    <w:lvl w:ilvl="5" w:tplc="1C090005" w:tentative="1">
      <w:start w:val="1"/>
      <w:numFmt w:val="bullet"/>
      <w:lvlText w:val=""/>
      <w:lvlJc w:val="left"/>
      <w:pPr>
        <w:ind w:left="4320" w:hanging="360"/>
      </w:pPr>
      <w:rPr>
        <w:rFonts w:hint="default" w:ascii="Wingdings" w:hAnsi="Wingdings"/>
      </w:rPr>
    </w:lvl>
    <w:lvl w:ilvl="6" w:tplc="1C090001" w:tentative="1">
      <w:start w:val="1"/>
      <w:numFmt w:val="bullet"/>
      <w:lvlText w:val=""/>
      <w:lvlJc w:val="left"/>
      <w:pPr>
        <w:ind w:left="5040" w:hanging="360"/>
      </w:pPr>
      <w:rPr>
        <w:rFonts w:hint="default" w:ascii="Symbol" w:hAnsi="Symbol"/>
      </w:rPr>
    </w:lvl>
    <w:lvl w:ilvl="7" w:tplc="1C090003" w:tentative="1">
      <w:start w:val="1"/>
      <w:numFmt w:val="bullet"/>
      <w:lvlText w:val="o"/>
      <w:lvlJc w:val="left"/>
      <w:pPr>
        <w:ind w:left="5760" w:hanging="360"/>
      </w:pPr>
      <w:rPr>
        <w:rFonts w:hint="default" w:ascii="Courier New" w:hAnsi="Courier New" w:cs="Courier New"/>
      </w:rPr>
    </w:lvl>
    <w:lvl w:ilvl="8" w:tplc="1C090005" w:tentative="1">
      <w:start w:val="1"/>
      <w:numFmt w:val="bullet"/>
      <w:lvlText w:val=""/>
      <w:lvlJc w:val="left"/>
      <w:pPr>
        <w:ind w:left="6480" w:hanging="360"/>
      </w:pPr>
      <w:rPr>
        <w:rFonts w:hint="default" w:ascii="Wingdings" w:hAnsi="Wingdings"/>
      </w:rPr>
    </w:lvl>
  </w:abstractNum>
  <w:abstractNum w:abstractNumId="22" w15:restartNumberingAfterBreak="0">
    <w:nsid w:val="7DFE4409"/>
    <w:multiLevelType w:val="hybridMultilevel"/>
    <w:tmpl w:val="22E072DE"/>
    <w:lvl w:ilvl="0" w:tplc="A55896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82141341">
    <w:abstractNumId w:val="0"/>
  </w:num>
  <w:num w:numId="2" w16cid:durableId="21555135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986516674">
    <w:abstractNumId w:val="5"/>
  </w:num>
  <w:num w:numId="4" w16cid:durableId="1363556974">
    <w:abstractNumId w:val="16"/>
  </w:num>
  <w:num w:numId="5" w16cid:durableId="196966886">
    <w:abstractNumId w:val="6"/>
  </w:num>
  <w:num w:numId="6" w16cid:durableId="1895657227">
    <w:abstractNumId w:val="17"/>
  </w:num>
  <w:num w:numId="7" w16cid:durableId="1729844603">
    <w:abstractNumId w:val="20"/>
  </w:num>
  <w:num w:numId="8" w16cid:durableId="1926380451">
    <w:abstractNumId w:val="8"/>
  </w:num>
  <w:num w:numId="9" w16cid:durableId="774178694">
    <w:abstractNumId w:val="11"/>
  </w:num>
  <w:num w:numId="10" w16cid:durableId="671876749">
    <w:abstractNumId w:val="12"/>
  </w:num>
  <w:num w:numId="11" w16cid:durableId="2082170506">
    <w:abstractNumId w:val="10"/>
  </w:num>
  <w:num w:numId="12" w16cid:durableId="59181919">
    <w:abstractNumId w:val="15"/>
  </w:num>
  <w:num w:numId="13" w16cid:durableId="1610431456">
    <w:abstractNumId w:val="9"/>
  </w:num>
  <w:num w:numId="14" w16cid:durableId="1526750329">
    <w:abstractNumId w:val="3"/>
  </w:num>
  <w:num w:numId="15" w16cid:durableId="666791734">
    <w:abstractNumId w:val="18"/>
  </w:num>
  <w:num w:numId="16" w16cid:durableId="22093981">
    <w:abstractNumId w:val="2"/>
  </w:num>
  <w:num w:numId="17" w16cid:durableId="645820449">
    <w:abstractNumId w:val="21"/>
  </w:num>
  <w:num w:numId="18" w16cid:durableId="487937101">
    <w:abstractNumId w:val="4"/>
  </w:num>
  <w:num w:numId="19" w16cid:durableId="2050910189">
    <w:abstractNumId w:val="14"/>
  </w:num>
  <w:num w:numId="20" w16cid:durableId="1705905864">
    <w:abstractNumId w:val="13"/>
  </w:num>
  <w:num w:numId="21" w16cid:durableId="885992461">
    <w:abstractNumId w:val="19"/>
  </w:num>
  <w:num w:numId="22" w16cid:durableId="86971819">
    <w:abstractNumId w:val="22"/>
  </w:num>
  <w:num w:numId="23" w16cid:durableId="1471243283">
    <w:abstractNumId w:val="1"/>
  </w:num>
  <w:num w:numId="24" w16cid:durableId="289286961">
    <w:abstractNumId w:val="7"/>
  </w:num>
</w:numbering>
</file>

<file path=word/people.xml><?xml version="1.0" encoding="utf-8"?>
<w15:people xmlns:mc="http://schemas.openxmlformats.org/markup-compatibility/2006" xmlns:w15="http://schemas.microsoft.com/office/word/2012/wordml" mc:Ignorable="w15">
  <w15:person w15:author="Cleo Forster">
    <w15:presenceInfo w15:providerId="AD" w15:userId="S::forsterc@unhcr.org::0e556734-abcc-4439-b6e6-d5d62f1ef5d6"/>
  </w15:person>
  <w15:person w15:author="Timothy Whitaker">
    <w15:presenceInfo w15:providerId="AD" w15:userId="S::whitaker@unhcr.org::922e7883-a490-4270-bc65-f457918903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dirty"/>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00C7"/>
    <w:rsid w:val="00002524"/>
    <w:rsid w:val="0000269B"/>
    <w:rsid w:val="00002924"/>
    <w:rsid w:val="00002B05"/>
    <w:rsid w:val="000036A7"/>
    <w:rsid w:val="00004BCE"/>
    <w:rsid w:val="000075EE"/>
    <w:rsid w:val="000107ED"/>
    <w:rsid w:val="00013EF1"/>
    <w:rsid w:val="000174E0"/>
    <w:rsid w:val="00017592"/>
    <w:rsid w:val="00017BDF"/>
    <w:rsid w:val="0002035B"/>
    <w:rsid w:val="00020A84"/>
    <w:rsid w:val="00021F37"/>
    <w:rsid w:val="00022CB6"/>
    <w:rsid w:val="000230B0"/>
    <w:rsid w:val="00024596"/>
    <w:rsid w:val="00025262"/>
    <w:rsid w:val="00025504"/>
    <w:rsid w:val="0003052A"/>
    <w:rsid w:val="00030547"/>
    <w:rsid w:val="00034624"/>
    <w:rsid w:val="000356CB"/>
    <w:rsid w:val="000365A1"/>
    <w:rsid w:val="0004167A"/>
    <w:rsid w:val="000423E5"/>
    <w:rsid w:val="00042C79"/>
    <w:rsid w:val="000434FB"/>
    <w:rsid w:val="00050D26"/>
    <w:rsid w:val="000514C3"/>
    <w:rsid w:val="000518D4"/>
    <w:rsid w:val="000524FC"/>
    <w:rsid w:val="00052DB8"/>
    <w:rsid w:val="00053779"/>
    <w:rsid w:val="00060170"/>
    <w:rsid w:val="00061BF8"/>
    <w:rsid w:val="00062E0E"/>
    <w:rsid w:val="00063C86"/>
    <w:rsid w:val="0006447B"/>
    <w:rsid w:val="0006514F"/>
    <w:rsid w:val="00071ECB"/>
    <w:rsid w:val="0007363C"/>
    <w:rsid w:val="00074831"/>
    <w:rsid w:val="0007547D"/>
    <w:rsid w:val="00076551"/>
    <w:rsid w:val="000811DD"/>
    <w:rsid w:val="00085158"/>
    <w:rsid w:val="00086CCB"/>
    <w:rsid w:val="0008705A"/>
    <w:rsid w:val="00087465"/>
    <w:rsid w:val="0009019C"/>
    <w:rsid w:val="00090FCA"/>
    <w:rsid w:val="00093373"/>
    <w:rsid w:val="00093BDC"/>
    <w:rsid w:val="00094E8F"/>
    <w:rsid w:val="000955CA"/>
    <w:rsid w:val="000968BB"/>
    <w:rsid w:val="000A1F1F"/>
    <w:rsid w:val="000A2694"/>
    <w:rsid w:val="000A4A59"/>
    <w:rsid w:val="000A6360"/>
    <w:rsid w:val="000A7520"/>
    <w:rsid w:val="000B0043"/>
    <w:rsid w:val="000B0F34"/>
    <w:rsid w:val="000B188A"/>
    <w:rsid w:val="000B31E8"/>
    <w:rsid w:val="000C3164"/>
    <w:rsid w:val="000C3BEB"/>
    <w:rsid w:val="000C70BB"/>
    <w:rsid w:val="000C7D31"/>
    <w:rsid w:val="000D1C53"/>
    <w:rsid w:val="000D5EDF"/>
    <w:rsid w:val="000E0B8E"/>
    <w:rsid w:val="000E30C2"/>
    <w:rsid w:val="000E44F2"/>
    <w:rsid w:val="000F183D"/>
    <w:rsid w:val="000F2ECA"/>
    <w:rsid w:val="000F6F40"/>
    <w:rsid w:val="001012F0"/>
    <w:rsid w:val="001020B6"/>
    <w:rsid w:val="00105133"/>
    <w:rsid w:val="001064DB"/>
    <w:rsid w:val="00107C5B"/>
    <w:rsid w:val="0011059D"/>
    <w:rsid w:val="00115733"/>
    <w:rsid w:val="00115BEC"/>
    <w:rsid w:val="001217AE"/>
    <w:rsid w:val="0012356F"/>
    <w:rsid w:val="00131628"/>
    <w:rsid w:val="00133F30"/>
    <w:rsid w:val="00141F00"/>
    <w:rsid w:val="001421CF"/>
    <w:rsid w:val="00143BBF"/>
    <w:rsid w:val="001467D6"/>
    <w:rsid w:val="00147432"/>
    <w:rsid w:val="00150389"/>
    <w:rsid w:val="00155782"/>
    <w:rsid w:val="001601EE"/>
    <w:rsid w:val="001605B4"/>
    <w:rsid w:val="00160B17"/>
    <w:rsid w:val="0016565F"/>
    <w:rsid w:val="00167C08"/>
    <w:rsid w:val="00170CB1"/>
    <w:rsid w:val="001743B2"/>
    <w:rsid w:val="0017450F"/>
    <w:rsid w:val="00174D0C"/>
    <w:rsid w:val="0017533E"/>
    <w:rsid w:val="00175618"/>
    <w:rsid w:val="00177690"/>
    <w:rsid w:val="0017790C"/>
    <w:rsid w:val="00183166"/>
    <w:rsid w:val="00185ECD"/>
    <w:rsid w:val="00186AF1"/>
    <w:rsid w:val="00190313"/>
    <w:rsid w:val="00190486"/>
    <w:rsid w:val="00190CD9"/>
    <w:rsid w:val="00193EC4"/>
    <w:rsid w:val="00195A74"/>
    <w:rsid w:val="001A3E0E"/>
    <w:rsid w:val="001A5C6F"/>
    <w:rsid w:val="001A6087"/>
    <w:rsid w:val="001B0296"/>
    <w:rsid w:val="001B14BC"/>
    <w:rsid w:val="001B2D51"/>
    <w:rsid w:val="001B5652"/>
    <w:rsid w:val="001B6271"/>
    <w:rsid w:val="001C019D"/>
    <w:rsid w:val="001C02BC"/>
    <w:rsid w:val="001C34CC"/>
    <w:rsid w:val="001C594B"/>
    <w:rsid w:val="001C664D"/>
    <w:rsid w:val="001C7A05"/>
    <w:rsid w:val="001D051B"/>
    <w:rsid w:val="001D05B3"/>
    <w:rsid w:val="001D5366"/>
    <w:rsid w:val="001D5951"/>
    <w:rsid w:val="001D7984"/>
    <w:rsid w:val="001E0A26"/>
    <w:rsid w:val="001E2DE1"/>
    <w:rsid w:val="001E47D0"/>
    <w:rsid w:val="001F0B4D"/>
    <w:rsid w:val="001F5223"/>
    <w:rsid w:val="001F5AD8"/>
    <w:rsid w:val="001F7BED"/>
    <w:rsid w:val="001F7FE8"/>
    <w:rsid w:val="00201752"/>
    <w:rsid w:val="00201973"/>
    <w:rsid w:val="00202BEC"/>
    <w:rsid w:val="00203540"/>
    <w:rsid w:val="00205673"/>
    <w:rsid w:val="002061EF"/>
    <w:rsid w:val="002073DA"/>
    <w:rsid w:val="00212D98"/>
    <w:rsid w:val="00214555"/>
    <w:rsid w:val="0021563A"/>
    <w:rsid w:val="002162F9"/>
    <w:rsid w:val="00220852"/>
    <w:rsid w:val="00223E6D"/>
    <w:rsid w:val="00226CB2"/>
    <w:rsid w:val="002270F0"/>
    <w:rsid w:val="00227656"/>
    <w:rsid w:val="0023251F"/>
    <w:rsid w:val="00232955"/>
    <w:rsid w:val="002336E4"/>
    <w:rsid w:val="00235661"/>
    <w:rsid w:val="00235817"/>
    <w:rsid w:val="0023592A"/>
    <w:rsid w:val="0023761B"/>
    <w:rsid w:val="00237BCC"/>
    <w:rsid w:val="0024012F"/>
    <w:rsid w:val="002445FA"/>
    <w:rsid w:val="002450E0"/>
    <w:rsid w:val="00245E2E"/>
    <w:rsid w:val="00250630"/>
    <w:rsid w:val="002509D8"/>
    <w:rsid w:val="00254033"/>
    <w:rsid w:val="00254DFE"/>
    <w:rsid w:val="00256E5D"/>
    <w:rsid w:val="0025707B"/>
    <w:rsid w:val="00257FE5"/>
    <w:rsid w:val="002650C5"/>
    <w:rsid w:val="00265625"/>
    <w:rsid w:val="00266859"/>
    <w:rsid w:val="00267824"/>
    <w:rsid w:val="00273D19"/>
    <w:rsid w:val="0027427C"/>
    <w:rsid w:val="002775D6"/>
    <w:rsid w:val="002801DC"/>
    <w:rsid w:val="00282390"/>
    <w:rsid w:val="00282E9C"/>
    <w:rsid w:val="00284594"/>
    <w:rsid w:val="00287777"/>
    <w:rsid w:val="002904D1"/>
    <w:rsid w:val="0029500D"/>
    <w:rsid w:val="002A35D1"/>
    <w:rsid w:val="002A3C26"/>
    <w:rsid w:val="002A5BCF"/>
    <w:rsid w:val="002A5F83"/>
    <w:rsid w:val="002B3378"/>
    <w:rsid w:val="002B338B"/>
    <w:rsid w:val="002B592E"/>
    <w:rsid w:val="002B67A2"/>
    <w:rsid w:val="002C145A"/>
    <w:rsid w:val="002C2991"/>
    <w:rsid w:val="002C2D85"/>
    <w:rsid w:val="002C5A0D"/>
    <w:rsid w:val="002C658A"/>
    <w:rsid w:val="002D1755"/>
    <w:rsid w:val="002D3FC4"/>
    <w:rsid w:val="002D492E"/>
    <w:rsid w:val="002D54DA"/>
    <w:rsid w:val="002D744F"/>
    <w:rsid w:val="002D7A86"/>
    <w:rsid w:val="002E0004"/>
    <w:rsid w:val="002E10AA"/>
    <w:rsid w:val="002E237D"/>
    <w:rsid w:val="002E52AF"/>
    <w:rsid w:val="002F22CD"/>
    <w:rsid w:val="002F342F"/>
    <w:rsid w:val="003041CF"/>
    <w:rsid w:val="00305FDA"/>
    <w:rsid w:val="00310A0B"/>
    <w:rsid w:val="00311E3B"/>
    <w:rsid w:val="00312513"/>
    <w:rsid w:val="00312D15"/>
    <w:rsid w:val="0031335D"/>
    <w:rsid w:val="00315542"/>
    <w:rsid w:val="003177F7"/>
    <w:rsid w:val="00317C34"/>
    <w:rsid w:val="00320901"/>
    <w:rsid w:val="00327650"/>
    <w:rsid w:val="0033436D"/>
    <w:rsid w:val="00335B37"/>
    <w:rsid w:val="00340349"/>
    <w:rsid w:val="00342CEB"/>
    <w:rsid w:val="00346ED4"/>
    <w:rsid w:val="00350B08"/>
    <w:rsid w:val="003526B3"/>
    <w:rsid w:val="00356056"/>
    <w:rsid w:val="00356876"/>
    <w:rsid w:val="0036147B"/>
    <w:rsid w:val="00362F31"/>
    <w:rsid w:val="003642E3"/>
    <w:rsid w:val="0036527B"/>
    <w:rsid w:val="00367208"/>
    <w:rsid w:val="00370155"/>
    <w:rsid w:val="00370E3B"/>
    <w:rsid w:val="00370EAE"/>
    <w:rsid w:val="0037128A"/>
    <w:rsid w:val="003714C9"/>
    <w:rsid w:val="00371647"/>
    <w:rsid w:val="003720E8"/>
    <w:rsid w:val="00376059"/>
    <w:rsid w:val="00376848"/>
    <w:rsid w:val="003778DC"/>
    <w:rsid w:val="00380582"/>
    <w:rsid w:val="003805C6"/>
    <w:rsid w:val="00380CA2"/>
    <w:rsid w:val="0038178D"/>
    <w:rsid w:val="00384062"/>
    <w:rsid w:val="00386112"/>
    <w:rsid w:val="0038638F"/>
    <w:rsid w:val="00386667"/>
    <w:rsid w:val="00390B82"/>
    <w:rsid w:val="00391418"/>
    <w:rsid w:val="0039199E"/>
    <w:rsid w:val="003919D6"/>
    <w:rsid w:val="00391DC5"/>
    <w:rsid w:val="00395CEC"/>
    <w:rsid w:val="00397617"/>
    <w:rsid w:val="003A1F06"/>
    <w:rsid w:val="003A314C"/>
    <w:rsid w:val="003A5544"/>
    <w:rsid w:val="003A6331"/>
    <w:rsid w:val="003B103B"/>
    <w:rsid w:val="003B4864"/>
    <w:rsid w:val="003B49A2"/>
    <w:rsid w:val="003B66B8"/>
    <w:rsid w:val="003B6CD8"/>
    <w:rsid w:val="003B7404"/>
    <w:rsid w:val="003C02BA"/>
    <w:rsid w:val="003C0304"/>
    <w:rsid w:val="003C12F1"/>
    <w:rsid w:val="003C25AC"/>
    <w:rsid w:val="003C2C40"/>
    <w:rsid w:val="003C319F"/>
    <w:rsid w:val="003D0A83"/>
    <w:rsid w:val="003D32C3"/>
    <w:rsid w:val="003E3043"/>
    <w:rsid w:val="003E34A1"/>
    <w:rsid w:val="003E4ED8"/>
    <w:rsid w:val="003E57AF"/>
    <w:rsid w:val="003E6CD6"/>
    <w:rsid w:val="003F3079"/>
    <w:rsid w:val="00400AE4"/>
    <w:rsid w:val="004025D0"/>
    <w:rsid w:val="00403AFC"/>
    <w:rsid w:val="00403BAA"/>
    <w:rsid w:val="004064BD"/>
    <w:rsid w:val="00407C24"/>
    <w:rsid w:val="00413D0A"/>
    <w:rsid w:val="00415F01"/>
    <w:rsid w:val="00417CF4"/>
    <w:rsid w:val="00420F61"/>
    <w:rsid w:val="00421997"/>
    <w:rsid w:val="00422CA0"/>
    <w:rsid w:val="00422F9A"/>
    <w:rsid w:val="00425D3F"/>
    <w:rsid w:val="004262F0"/>
    <w:rsid w:val="00427251"/>
    <w:rsid w:val="0043070F"/>
    <w:rsid w:val="00431625"/>
    <w:rsid w:val="004321AF"/>
    <w:rsid w:val="00433B9E"/>
    <w:rsid w:val="00436591"/>
    <w:rsid w:val="00437D50"/>
    <w:rsid w:val="00440D13"/>
    <w:rsid w:val="00442BB0"/>
    <w:rsid w:val="00442E93"/>
    <w:rsid w:val="00444930"/>
    <w:rsid w:val="00447DC1"/>
    <w:rsid w:val="0045572C"/>
    <w:rsid w:val="00456C5E"/>
    <w:rsid w:val="00457825"/>
    <w:rsid w:val="00460094"/>
    <w:rsid w:val="00461908"/>
    <w:rsid w:val="00462A35"/>
    <w:rsid w:val="00463A1C"/>
    <w:rsid w:val="00466D70"/>
    <w:rsid w:val="00474747"/>
    <w:rsid w:val="0047605C"/>
    <w:rsid w:val="00476B26"/>
    <w:rsid w:val="00481096"/>
    <w:rsid w:val="004822D6"/>
    <w:rsid w:val="00487C09"/>
    <w:rsid w:val="0049000B"/>
    <w:rsid w:val="004901D8"/>
    <w:rsid w:val="00490B82"/>
    <w:rsid w:val="004956B4"/>
    <w:rsid w:val="00496A70"/>
    <w:rsid w:val="004A0B3E"/>
    <w:rsid w:val="004A1FB8"/>
    <w:rsid w:val="004A25F9"/>
    <w:rsid w:val="004A5027"/>
    <w:rsid w:val="004A7859"/>
    <w:rsid w:val="004B20D8"/>
    <w:rsid w:val="004B2468"/>
    <w:rsid w:val="004B45D5"/>
    <w:rsid w:val="004C2E8D"/>
    <w:rsid w:val="004C7352"/>
    <w:rsid w:val="004C7746"/>
    <w:rsid w:val="004D003F"/>
    <w:rsid w:val="004D099C"/>
    <w:rsid w:val="004D1217"/>
    <w:rsid w:val="004D2577"/>
    <w:rsid w:val="004D3FFE"/>
    <w:rsid w:val="004D52A3"/>
    <w:rsid w:val="004D5D5D"/>
    <w:rsid w:val="004D6408"/>
    <w:rsid w:val="004D7632"/>
    <w:rsid w:val="004D7E47"/>
    <w:rsid w:val="004E1240"/>
    <w:rsid w:val="004E1D72"/>
    <w:rsid w:val="004E2686"/>
    <w:rsid w:val="004E4304"/>
    <w:rsid w:val="004E4C74"/>
    <w:rsid w:val="004E5A52"/>
    <w:rsid w:val="004E6591"/>
    <w:rsid w:val="004F2402"/>
    <w:rsid w:val="004F43CC"/>
    <w:rsid w:val="004F4752"/>
    <w:rsid w:val="004F6D14"/>
    <w:rsid w:val="004F72ED"/>
    <w:rsid w:val="00511E7B"/>
    <w:rsid w:val="0051201B"/>
    <w:rsid w:val="0051203F"/>
    <w:rsid w:val="005205D4"/>
    <w:rsid w:val="00522101"/>
    <w:rsid w:val="005242E0"/>
    <w:rsid w:val="00525B8B"/>
    <w:rsid w:val="00534197"/>
    <w:rsid w:val="00541C9B"/>
    <w:rsid w:val="005429E9"/>
    <w:rsid w:val="00543BDA"/>
    <w:rsid w:val="0054679E"/>
    <w:rsid w:val="00547907"/>
    <w:rsid w:val="00554781"/>
    <w:rsid w:val="00555150"/>
    <w:rsid w:val="00556025"/>
    <w:rsid w:val="00563232"/>
    <w:rsid w:val="00563719"/>
    <w:rsid w:val="0056416D"/>
    <w:rsid w:val="00565AC6"/>
    <w:rsid w:val="00566F00"/>
    <w:rsid w:val="00570DF3"/>
    <w:rsid w:val="00571DC8"/>
    <w:rsid w:val="00574F35"/>
    <w:rsid w:val="00576035"/>
    <w:rsid w:val="005775A6"/>
    <w:rsid w:val="00577E55"/>
    <w:rsid w:val="00580791"/>
    <w:rsid w:val="005826E9"/>
    <w:rsid w:val="005924E1"/>
    <w:rsid w:val="00593C71"/>
    <w:rsid w:val="0059506E"/>
    <w:rsid w:val="00595754"/>
    <w:rsid w:val="005964D6"/>
    <w:rsid w:val="005A380B"/>
    <w:rsid w:val="005A4430"/>
    <w:rsid w:val="005A64B8"/>
    <w:rsid w:val="005B0478"/>
    <w:rsid w:val="005B3979"/>
    <w:rsid w:val="005B5738"/>
    <w:rsid w:val="005B6990"/>
    <w:rsid w:val="005C09C1"/>
    <w:rsid w:val="005C384D"/>
    <w:rsid w:val="005D0839"/>
    <w:rsid w:val="005D3321"/>
    <w:rsid w:val="005D6BF4"/>
    <w:rsid w:val="005E078C"/>
    <w:rsid w:val="005E129F"/>
    <w:rsid w:val="005E212C"/>
    <w:rsid w:val="005E2508"/>
    <w:rsid w:val="005E2931"/>
    <w:rsid w:val="005E2BD4"/>
    <w:rsid w:val="005E3D18"/>
    <w:rsid w:val="005E5374"/>
    <w:rsid w:val="005E5B5D"/>
    <w:rsid w:val="005E601B"/>
    <w:rsid w:val="005E6A08"/>
    <w:rsid w:val="005F09A4"/>
    <w:rsid w:val="005F438D"/>
    <w:rsid w:val="005F586E"/>
    <w:rsid w:val="005F7F41"/>
    <w:rsid w:val="006000C7"/>
    <w:rsid w:val="00602D7D"/>
    <w:rsid w:val="006045A4"/>
    <w:rsid w:val="006049BE"/>
    <w:rsid w:val="00606116"/>
    <w:rsid w:val="00607D2F"/>
    <w:rsid w:val="006147E4"/>
    <w:rsid w:val="006163FF"/>
    <w:rsid w:val="00616CBB"/>
    <w:rsid w:val="00617395"/>
    <w:rsid w:val="0062088F"/>
    <w:rsid w:val="00625E5D"/>
    <w:rsid w:val="00626774"/>
    <w:rsid w:val="00627409"/>
    <w:rsid w:val="00634DD3"/>
    <w:rsid w:val="00637F30"/>
    <w:rsid w:val="00644225"/>
    <w:rsid w:val="006518AB"/>
    <w:rsid w:val="00652A97"/>
    <w:rsid w:val="00652E16"/>
    <w:rsid w:val="006604F8"/>
    <w:rsid w:val="00661121"/>
    <w:rsid w:val="006619F8"/>
    <w:rsid w:val="006623B4"/>
    <w:rsid w:val="006625AC"/>
    <w:rsid w:val="00662672"/>
    <w:rsid w:val="00665369"/>
    <w:rsid w:val="0067081C"/>
    <w:rsid w:val="00673F7A"/>
    <w:rsid w:val="00685A07"/>
    <w:rsid w:val="006869C9"/>
    <w:rsid w:val="00687AA7"/>
    <w:rsid w:val="00693A3B"/>
    <w:rsid w:val="00693B24"/>
    <w:rsid w:val="0069646A"/>
    <w:rsid w:val="00697073"/>
    <w:rsid w:val="006A0387"/>
    <w:rsid w:val="006A0B4A"/>
    <w:rsid w:val="006A181E"/>
    <w:rsid w:val="006A3A21"/>
    <w:rsid w:val="006A3D82"/>
    <w:rsid w:val="006A5C4D"/>
    <w:rsid w:val="006A6047"/>
    <w:rsid w:val="006B6C6C"/>
    <w:rsid w:val="006C1E64"/>
    <w:rsid w:val="006C211F"/>
    <w:rsid w:val="006C28E5"/>
    <w:rsid w:val="006C3124"/>
    <w:rsid w:val="006C4187"/>
    <w:rsid w:val="006C43E8"/>
    <w:rsid w:val="006C59CD"/>
    <w:rsid w:val="006C62FD"/>
    <w:rsid w:val="006C64F9"/>
    <w:rsid w:val="006C6F8A"/>
    <w:rsid w:val="006D01A1"/>
    <w:rsid w:val="006D0EC0"/>
    <w:rsid w:val="006D1DBA"/>
    <w:rsid w:val="006D3B86"/>
    <w:rsid w:val="006D3EF7"/>
    <w:rsid w:val="006D5F56"/>
    <w:rsid w:val="006D5FB6"/>
    <w:rsid w:val="006D6396"/>
    <w:rsid w:val="006D6B7D"/>
    <w:rsid w:val="006E12D4"/>
    <w:rsid w:val="006E3BB9"/>
    <w:rsid w:val="006E4613"/>
    <w:rsid w:val="006E62A6"/>
    <w:rsid w:val="006F08FA"/>
    <w:rsid w:val="006F0AC8"/>
    <w:rsid w:val="006F414B"/>
    <w:rsid w:val="00701990"/>
    <w:rsid w:val="0070591D"/>
    <w:rsid w:val="00706FF3"/>
    <w:rsid w:val="007102E6"/>
    <w:rsid w:val="00710347"/>
    <w:rsid w:val="00713DE5"/>
    <w:rsid w:val="00715A53"/>
    <w:rsid w:val="00717B86"/>
    <w:rsid w:val="00717F78"/>
    <w:rsid w:val="00721B82"/>
    <w:rsid w:val="00725AE1"/>
    <w:rsid w:val="007349AF"/>
    <w:rsid w:val="00741601"/>
    <w:rsid w:val="00741CB2"/>
    <w:rsid w:val="00743023"/>
    <w:rsid w:val="00743BC6"/>
    <w:rsid w:val="00745B6B"/>
    <w:rsid w:val="00751483"/>
    <w:rsid w:val="007520D3"/>
    <w:rsid w:val="007525B2"/>
    <w:rsid w:val="0075540D"/>
    <w:rsid w:val="00760793"/>
    <w:rsid w:val="00763FB2"/>
    <w:rsid w:val="00765F9D"/>
    <w:rsid w:val="00776520"/>
    <w:rsid w:val="0077794A"/>
    <w:rsid w:val="00782F89"/>
    <w:rsid w:val="0078644D"/>
    <w:rsid w:val="00787C92"/>
    <w:rsid w:val="007904E5"/>
    <w:rsid w:val="00793A15"/>
    <w:rsid w:val="0079594C"/>
    <w:rsid w:val="00797FD9"/>
    <w:rsid w:val="007A32E9"/>
    <w:rsid w:val="007A623E"/>
    <w:rsid w:val="007B010A"/>
    <w:rsid w:val="007B07F9"/>
    <w:rsid w:val="007B0E44"/>
    <w:rsid w:val="007B10B3"/>
    <w:rsid w:val="007B22B7"/>
    <w:rsid w:val="007B59C5"/>
    <w:rsid w:val="007B5F76"/>
    <w:rsid w:val="007B76D6"/>
    <w:rsid w:val="007C031E"/>
    <w:rsid w:val="007C0F68"/>
    <w:rsid w:val="007C3413"/>
    <w:rsid w:val="007C36A6"/>
    <w:rsid w:val="007C4958"/>
    <w:rsid w:val="007C5856"/>
    <w:rsid w:val="007D0514"/>
    <w:rsid w:val="007D1932"/>
    <w:rsid w:val="007D1991"/>
    <w:rsid w:val="007D3593"/>
    <w:rsid w:val="007D7302"/>
    <w:rsid w:val="007E4625"/>
    <w:rsid w:val="007E5BD4"/>
    <w:rsid w:val="007F1AE1"/>
    <w:rsid w:val="007F75C7"/>
    <w:rsid w:val="007F7EF3"/>
    <w:rsid w:val="00804859"/>
    <w:rsid w:val="00807527"/>
    <w:rsid w:val="00813AE1"/>
    <w:rsid w:val="00814640"/>
    <w:rsid w:val="00814745"/>
    <w:rsid w:val="008152C8"/>
    <w:rsid w:val="008211C0"/>
    <w:rsid w:val="008304A8"/>
    <w:rsid w:val="00830E5F"/>
    <w:rsid w:val="00833930"/>
    <w:rsid w:val="0083691D"/>
    <w:rsid w:val="00836ADB"/>
    <w:rsid w:val="0083702D"/>
    <w:rsid w:val="0084587F"/>
    <w:rsid w:val="00851D00"/>
    <w:rsid w:val="00852547"/>
    <w:rsid w:val="00853AD6"/>
    <w:rsid w:val="00861493"/>
    <w:rsid w:val="00861D7F"/>
    <w:rsid w:val="00863534"/>
    <w:rsid w:val="00863985"/>
    <w:rsid w:val="00864675"/>
    <w:rsid w:val="00866075"/>
    <w:rsid w:val="00867999"/>
    <w:rsid w:val="00872914"/>
    <w:rsid w:val="00873FEF"/>
    <w:rsid w:val="00876B0A"/>
    <w:rsid w:val="00877CFC"/>
    <w:rsid w:val="00880BD9"/>
    <w:rsid w:val="00881BAB"/>
    <w:rsid w:val="0088302F"/>
    <w:rsid w:val="00883BCA"/>
    <w:rsid w:val="00886B11"/>
    <w:rsid w:val="00886F83"/>
    <w:rsid w:val="00887DC5"/>
    <w:rsid w:val="00890C9A"/>
    <w:rsid w:val="00895404"/>
    <w:rsid w:val="00896349"/>
    <w:rsid w:val="008A05B1"/>
    <w:rsid w:val="008A35DA"/>
    <w:rsid w:val="008A4031"/>
    <w:rsid w:val="008A619E"/>
    <w:rsid w:val="008A78E0"/>
    <w:rsid w:val="008B0DA5"/>
    <w:rsid w:val="008B206A"/>
    <w:rsid w:val="008B2231"/>
    <w:rsid w:val="008B577A"/>
    <w:rsid w:val="008B63B9"/>
    <w:rsid w:val="008B6C25"/>
    <w:rsid w:val="008C082F"/>
    <w:rsid w:val="008C1823"/>
    <w:rsid w:val="008C28BC"/>
    <w:rsid w:val="008C348D"/>
    <w:rsid w:val="008C380E"/>
    <w:rsid w:val="008C475A"/>
    <w:rsid w:val="008C4974"/>
    <w:rsid w:val="008C5B4A"/>
    <w:rsid w:val="008C5B82"/>
    <w:rsid w:val="008D1C2C"/>
    <w:rsid w:val="008D292B"/>
    <w:rsid w:val="008D627C"/>
    <w:rsid w:val="008D6DBA"/>
    <w:rsid w:val="008E167C"/>
    <w:rsid w:val="008E2DA4"/>
    <w:rsid w:val="008E3214"/>
    <w:rsid w:val="008E33FB"/>
    <w:rsid w:val="008E40F8"/>
    <w:rsid w:val="008F01A4"/>
    <w:rsid w:val="008F3C87"/>
    <w:rsid w:val="008F7D00"/>
    <w:rsid w:val="00900886"/>
    <w:rsid w:val="009031C0"/>
    <w:rsid w:val="00904766"/>
    <w:rsid w:val="00904B20"/>
    <w:rsid w:val="00905580"/>
    <w:rsid w:val="009102DD"/>
    <w:rsid w:val="009129A0"/>
    <w:rsid w:val="0091573F"/>
    <w:rsid w:val="009171B0"/>
    <w:rsid w:val="009202C2"/>
    <w:rsid w:val="00920DAD"/>
    <w:rsid w:val="0092196B"/>
    <w:rsid w:val="00924349"/>
    <w:rsid w:val="009258E2"/>
    <w:rsid w:val="009278D7"/>
    <w:rsid w:val="00933B38"/>
    <w:rsid w:val="00934AB0"/>
    <w:rsid w:val="00940791"/>
    <w:rsid w:val="009418C4"/>
    <w:rsid w:val="00943C9D"/>
    <w:rsid w:val="0094510B"/>
    <w:rsid w:val="00950134"/>
    <w:rsid w:val="00950E77"/>
    <w:rsid w:val="00955B00"/>
    <w:rsid w:val="009605C9"/>
    <w:rsid w:val="00960C97"/>
    <w:rsid w:val="00961669"/>
    <w:rsid w:val="00962AF2"/>
    <w:rsid w:val="00964914"/>
    <w:rsid w:val="00965F4A"/>
    <w:rsid w:val="00966965"/>
    <w:rsid w:val="00970938"/>
    <w:rsid w:val="00977224"/>
    <w:rsid w:val="00977365"/>
    <w:rsid w:val="00977CD4"/>
    <w:rsid w:val="00981150"/>
    <w:rsid w:val="009841A0"/>
    <w:rsid w:val="009845F4"/>
    <w:rsid w:val="00985C20"/>
    <w:rsid w:val="00985CB6"/>
    <w:rsid w:val="009861CE"/>
    <w:rsid w:val="009862BC"/>
    <w:rsid w:val="00986C0D"/>
    <w:rsid w:val="009905E7"/>
    <w:rsid w:val="00991B0A"/>
    <w:rsid w:val="00993377"/>
    <w:rsid w:val="009952EE"/>
    <w:rsid w:val="009962E6"/>
    <w:rsid w:val="009A2F6C"/>
    <w:rsid w:val="009A395E"/>
    <w:rsid w:val="009A4069"/>
    <w:rsid w:val="009A56C1"/>
    <w:rsid w:val="009A57B6"/>
    <w:rsid w:val="009A5845"/>
    <w:rsid w:val="009A6A9C"/>
    <w:rsid w:val="009A7263"/>
    <w:rsid w:val="009B0BBF"/>
    <w:rsid w:val="009B30D1"/>
    <w:rsid w:val="009B5913"/>
    <w:rsid w:val="009C1BBC"/>
    <w:rsid w:val="009C2DB3"/>
    <w:rsid w:val="009C3E2F"/>
    <w:rsid w:val="009C40B8"/>
    <w:rsid w:val="009C72C3"/>
    <w:rsid w:val="009D53D3"/>
    <w:rsid w:val="009D5424"/>
    <w:rsid w:val="009E3A4D"/>
    <w:rsid w:val="009E4136"/>
    <w:rsid w:val="009E50D5"/>
    <w:rsid w:val="009E5632"/>
    <w:rsid w:val="009E593A"/>
    <w:rsid w:val="009F27BE"/>
    <w:rsid w:val="009F2AD8"/>
    <w:rsid w:val="009F3CEE"/>
    <w:rsid w:val="009F486B"/>
    <w:rsid w:val="009F5A33"/>
    <w:rsid w:val="00A00530"/>
    <w:rsid w:val="00A0143C"/>
    <w:rsid w:val="00A01CF5"/>
    <w:rsid w:val="00A04005"/>
    <w:rsid w:val="00A103C0"/>
    <w:rsid w:val="00A154F8"/>
    <w:rsid w:val="00A160FF"/>
    <w:rsid w:val="00A23AC8"/>
    <w:rsid w:val="00A24AAF"/>
    <w:rsid w:val="00A24FDE"/>
    <w:rsid w:val="00A30591"/>
    <w:rsid w:val="00A31CAF"/>
    <w:rsid w:val="00A34E4D"/>
    <w:rsid w:val="00A35650"/>
    <w:rsid w:val="00A35E6A"/>
    <w:rsid w:val="00A37669"/>
    <w:rsid w:val="00A45E28"/>
    <w:rsid w:val="00A460D3"/>
    <w:rsid w:val="00A4716A"/>
    <w:rsid w:val="00A50ADB"/>
    <w:rsid w:val="00A50D5F"/>
    <w:rsid w:val="00A51456"/>
    <w:rsid w:val="00A515E0"/>
    <w:rsid w:val="00A52E8E"/>
    <w:rsid w:val="00A53769"/>
    <w:rsid w:val="00A57EFF"/>
    <w:rsid w:val="00A64F7D"/>
    <w:rsid w:val="00A7324B"/>
    <w:rsid w:val="00A75132"/>
    <w:rsid w:val="00A8044F"/>
    <w:rsid w:val="00A825F2"/>
    <w:rsid w:val="00A83596"/>
    <w:rsid w:val="00A83C85"/>
    <w:rsid w:val="00A844BE"/>
    <w:rsid w:val="00A85F74"/>
    <w:rsid w:val="00A863D1"/>
    <w:rsid w:val="00A87258"/>
    <w:rsid w:val="00A936F8"/>
    <w:rsid w:val="00A97E81"/>
    <w:rsid w:val="00AA19EF"/>
    <w:rsid w:val="00AA4C8A"/>
    <w:rsid w:val="00AA4DC5"/>
    <w:rsid w:val="00AA61EB"/>
    <w:rsid w:val="00AB4110"/>
    <w:rsid w:val="00AB44AD"/>
    <w:rsid w:val="00AB783F"/>
    <w:rsid w:val="00AB79B2"/>
    <w:rsid w:val="00AB7B03"/>
    <w:rsid w:val="00AB7B24"/>
    <w:rsid w:val="00AC331A"/>
    <w:rsid w:val="00AC38E1"/>
    <w:rsid w:val="00AC41E5"/>
    <w:rsid w:val="00AC4E08"/>
    <w:rsid w:val="00AC517E"/>
    <w:rsid w:val="00AC7A3F"/>
    <w:rsid w:val="00AD18AD"/>
    <w:rsid w:val="00AD3C95"/>
    <w:rsid w:val="00AD3E88"/>
    <w:rsid w:val="00AD5790"/>
    <w:rsid w:val="00AD61AB"/>
    <w:rsid w:val="00AD6F44"/>
    <w:rsid w:val="00AE2807"/>
    <w:rsid w:val="00AF2F5C"/>
    <w:rsid w:val="00AF3525"/>
    <w:rsid w:val="00AF4385"/>
    <w:rsid w:val="00AF679C"/>
    <w:rsid w:val="00B01C9B"/>
    <w:rsid w:val="00B06B0A"/>
    <w:rsid w:val="00B07C9A"/>
    <w:rsid w:val="00B17307"/>
    <w:rsid w:val="00B2057C"/>
    <w:rsid w:val="00B20CD1"/>
    <w:rsid w:val="00B20F4E"/>
    <w:rsid w:val="00B23E16"/>
    <w:rsid w:val="00B2604C"/>
    <w:rsid w:val="00B26534"/>
    <w:rsid w:val="00B2655B"/>
    <w:rsid w:val="00B27AEE"/>
    <w:rsid w:val="00B302DB"/>
    <w:rsid w:val="00B3330C"/>
    <w:rsid w:val="00B33DB9"/>
    <w:rsid w:val="00B36FE2"/>
    <w:rsid w:val="00B372E2"/>
    <w:rsid w:val="00B37D42"/>
    <w:rsid w:val="00B43F70"/>
    <w:rsid w:val="00B44B5F"/>
    <w:rsid w:val="00B461E8"/>
    <w:rsid w:val="00B50ABF"/>
    <w:rsid w:val="00B525BD"/>
    <w:rsid w:val="00B5289D"/>
    <w:rsid w:val="00B54E8D"/>
    <w:rsid w:val="00B5746D"/>
    <w:rsid w:val="00B57FD3"/>
    <w:rsid w:val="00B61708"/>
    <w:rsid w:val="00B62206"/>
    <w:rsid w:val="00B644A1"/>
    <w:rsid w:val="00B644C8"/>
    <w:rsid w:val="00B64D63"/>
    <w:rsid w:val="00B65DE4"/>
    <w:rsid w:val="00B66F92"/>
    <w:rsid w:val="00B70B30"/>
    <w:rsid w:val="00B749C5"/>
    <w:rsid w:val="00B820AF"/>
    <w:rsid w:val="00B82424"/>
    <w:rsid w:val="00B832A8"/>
    <w:rsid w:val="00B83868"/>
    <w:rsid w:val="00B92245"/>
    <w:rsid w:val="00B949C8"/>
    <w:rsid w:val="00B96104"/>
    <w:rsid w:val="00B974AB"/>
    <w:rsid w:val="00B97D87"/>
    <w:rsid w:val="00BA18C4"/>
    <w:rsid w:val="00BA1FE9"/>
    <w:rsid w:val="00BA3AF2"/>
    <w:rsid w:val="00BA473A"/>
    <w:rsid w:val="00BA578C"/>
    <w:rsid w:val="00BA6825"/>
    <w:rsid w:val="00BB2F27"/>
    <w:rsid w:val="00BB3333"/>
    <w:rsid w:val="00BB716D"/>
    <w:rsid w:val="00BB734C"/>
    <w:rsid w:val="00BC1C65"/>
    <w:rsid w:val="00BC3E2A"/>
    <w:rsid w:val="00BD13E4"/>
    <w:rsid w:val="00BD4527"/>
    <w:rsid w:val="00BE3F52"/>
    <w:rsid w:val="00BE7C55"/>
    <w:rsid w:val="00BF0EC4"/>
    <w:rsid w:val="00BF3ED0"/>
    <w:rsid w:val="00BF5A91"/>
    <w:rsid w:val="00BF609C"/>
    <w:rsid w:val="00BF660E"/>
    <w:rsid w:val="00BF66ED"/>
    <w:rsid w:val="00BF7118"/>
    <w:rsid w:val="00BF7504"/>
    <w:rsid w:val="00BF77D4"/>
    <w:rsid w:val="00C010A1"/>
    <w:rsid w:val="00C04FB8"/>
    <w:rsid w:val="00C05E86"/>
    <w:rsid w:val="00C1102B"/>
    <w:rsid w:val="00C12E6D"/>
    <w:rsid w:val="00C2028F"/>
    <w:rsid w:val="00C20AB2"/>
    <w:rsid w:val="00C236DA"/>
    <w:rsid w:val="00C24ACA"/>
    <w:rsid w:val="00C24D93"/>
    <w:rsid w:val="00C26130"/>
    <w:rsid w:val="00C32EF9"/>
    <w:rsid w:val="00C35A3D"/>
    <w:rsid w:val="00C36E2A"/>
    <w:rsid w:val="00C40043"/>
    <w:rsid w:val="00C40DCC"/>
    <w:rsid w:val="00C417A5"/>
    <w:rsid w:val="00C43346"/>
    <w:rsid w:val="00C43713"/>
    <w:rsid w:val="00C4419F"/>
    <w:rsid w:val="00C445FE"/>
    <w:rsid w:val="00C5385B"/>
    <w:rsid w:val="00C53EB7"/>
    <w:rsid w:val="00C54CF8"/>
    <w:rsid w:val="00C6056A"/>
    <w:rsid w:val="00C616CF"/>
    <w:rsid w:val="00C6274A"/>
    <w:rsid w:val="00C63D8C"/>
    <w:rsid w:val="00C64711"/>
    <w:rsid w:val="00C7109D"/>
    <w:rsid w:val="00C72D6B"/>
    <w:rsid w:val="00C73142"/>
    <w:rsid w:val="00C74017"/>
    <w:rsid w:val="00C765E9"/>
    <w:rsid w:val="00C80A25"/>
    <w:rsid w:val="00C829D1"/>
    <w:rsid w:val="00C8573D"/>
    <w:rsid w:val="00C8706A"/>
    <w:rsid w:val="00C93278"/>
    <w:rsid w:val="00C950C4"/>
    <w:rsid w:val="00CA127D"/>
    <w:rsid w:val="00CA4722"/>
    <w:rsid w:val="00CA645E"/>
    <w:rsid w:val="00CB2B34"/>
    <w:rsid w:val="00CB5112"/>
    <w:rsid w:val="00CB7657"/>
    <w:rsid w:val="00CC2B8B"/>
    <w:rsid w:val="00CC4ED9"/>
    <w:rsid w:val="00CC4F99"/>
    <w:rsid w:val="00CC68FC"/>
    <w:rsid w:val="00CC6E0A"/>
    <w:rsid w:val="00CD1110"/>
    <w:rsid w:val="00CD1F6C"/>
    <w:rsid w:val="00CD5CAF"/>
    <w:rsid w:val="00CD64B8"/>
    <w:rsid w:val="00CD6BBB"/>
    <w:rsid w:val="00CE5FCB"/>
    <w:rsid w:val="00CE6976"/>
    <w:rsid w:val="00CE7086"/>
    <w:rsid w:val="00CE7E47"/>
    <w:rsid w:val="00CF08B2"/>
    <w:rsid w:val="00CF0971"/>
    <w:rsid w:val="00CF33A9"/>
    <w:rsid w:val="00D00511"/>
    <w:rsid w:val="00D053CC"/>
    <w:rsid w:val="00D06DDA"/>
    <w:rsid w:val="00D13EE7"/>
    <w:rsid w:val="00D1465B"/>
    <w:rsid w:val="00D1717C"/>
    <w:rsid w:val="00D21341"/>
    <w:rsid w:val="00D21E4D"/>
    <w:rsid w:val="00D24545"/>
    <w:rsid w:val="00D24FBF"/>
    <w:rsid w:val="00D27526"/>
    <w:rsid w:val="00D277EC"/>
    <w:rsid w:val="00D351D5"/>
    <w:rsid w:val="00D35DE9"/>
    <w:rsid w:val="00D35EBD"/>
    <w:rsid w:val="00D3623C"/>
    <w:rsid w:val="00D4132E"/>
    <w:rsid w:val="00D41516"/>
    <w:rsid w:val="00D41C06"/>
    <w:rsid w:val="00D442A4"/>
    <w:rsid w:val="00D44385"/>
    <w:rsid w:val="00D45EB8"/>
    <w:rsid w:val="00D465CB"/>
    <w:rsid w:val="00D518F8"/>
    <w:rsid w:val="00D531B9"/>
    <w:rsid w:val="00D53F4C"/>
    <w:rsid w:val="00D54034"/>
    <w:rsid w:val="00D542AA"/>
    <w:rsid w:val="00D54824"/>
    <w:rsid w:val="00D55178"/>
    <w:rsid w:val="00D57DA1"/>
    <w:rsid w:val="00D64911"/>
    <w:rsid w:val="00D64991"/>
    <w:rsid w:val="00D66C5C"/>
    <w:rsid w:val="00D70800"/>
    <w:rsid w:val="00D72119"/>
    <w:rsid w:val="00D72CF9"/>
    <w:rsid w:val="00D72F4D"/>
    <w:rsid w:val="00D755AA"/>
    <w:rsid w:val="00D80833"/>
    <w:rsid w:val="00D85473"/>
    <w:rsid w:val="00D86063"/>
    <w:rsid w:val="00D87AD7"/>
    <w:rsid w:val="00D923B8"/>
    <w:rsid w:val="00D96C12"/>
    <w:rsid w:val="00DA0A9E"/>
    <w:rsid w:val="00DA3C99"/>
    <w:rsid w:val="00DA427D"/>
    <w:rsid w:val="00DA4E3C"/>
    <w:rsid w:val="00DA67C2"/>
    <w:rsid w:val="00DA6F42"/>
    <w:rsid w:val="00DB17FB"/>
    <w:rsid w:val="00DB1B30"/>
    <w:rsid w:val="00DB6AAE"/>
    <w:rsid w:val="00DB6C31"/>
    <w:rsid w:val="00DC0130"/>
    <w:rsid w:val="00DC4383"/>
    <w:rsid w:val="00DC5BC4"/>
    <w:rsid w:val="00DC7C18"/>
    <w:rsid w:val="00DD3A84"/>
    <w:rsid w:val="00DD3C8D"/>
    <w:rsid w:val="00DD4BC9"/>
    <w:rsid w:val="00DD4D59"/>
    <w:rsid w:val="00DD58A2"/>
    <w:rsid w:val="00DD66F0"/>
    <w:rsid w:val="00DE0468"/>
    <w:rsid w:val="00DE245A"/>
    <w:rsid w:val="00DE3946"/>
    <w:rsid w:val="00DE5F04"/>
    <w:rsid w:val="00DE7EFE"/>
    <w:rsid w:val="00DF4743"/>
    <w:rsid w:val="00DF5E3D"/>
    <w:rsid w:val="00E01C88"/>
    <w:rsid w:val="00E03686"/>
    <w:rsid w:val="00E03737"/>
    <w:rsid w:val="00E04AFC"/>
    <w:rsid w:val="00E0642F"/>
    <w:rsid w:val="00E101F2"/>
    <w:rsid w:val="00E11569"/>
    <w:rsid w:val="00E13754"/>
    <w:rsid w:val="00E143E7"/>
    <w:rsid w:val="00E1561B"/>
    <w:rsid w:val="00E164DD"/>
    <w:rsid w:val="00E17193"/>
    <w:rsid w:val="00E2044B"/>
    <w:rsid w:val="00E20577"/>
    <w:rsid w:val="00E246B7"/>
    <w:rsid w:val="00E26790"/>
    <w:rsid w:val="00E300C5"/>
    <w:rsid w:val="00E3119C"/>
    <w:rsid w:val="00E3311C"/>
    <w:rsid w:val="00E33D3A"/>
    <w:rsid w:val="00E36BDF"/>
    <w:rsid w:val="00E37B82"/>
    <w:rsid w:val="00E406AC"/>
    <w:rsid w:val="00E40AE7"/>
    <w:rsid w:val="00E40E6B"/>
    <w:rsid w:val="00E414D6"/>
    <w:rsid w:val="00E43C50"/>
    <w:rsid w:val="00E44FDD"/>
    <w:rsid w:val="00E45247"/>
    <w:rsid w:val="00E4622E"/>
    <w:rsid w:val="00E4642F"/>
    <w:rsid w:val="00E46833"/>
    <w:rsid w:val="00E475B5"/>
    <w:rsid w:val="00E51B35"/>
    <w:rsid w:val="00E5467B"/>
    <w:rsid w:val="00E56D8F"/>
    <w:rsid w:val="00E6229B"/>
    <w:rsid w:val="00E62CF8"/>
    <w:rsid w:val="00E637A2"/>
    <w:rsid w:val="00E660D2"/>
    <w:rsid w:val="00E67946"/>
    <w:rsid w:val="00E67A20"/>
    <w:rsid w:val="00E7048C"/>
    <w:rsid w:val="00E71557"/>
    <w:rsid w:val="00E735A4"/>
    <w:rsid w:val="00E73714"/>
    <w:rsid w:val="00E742D0"/>
    <w:rsid w:val="00E761F3"/>
    <w:rsid w:val="00E77594"/>
    <w:rsid w:val="00E77802"/>
    <w:rsid w:val="00E82FF7"/>
    <w:rsid w:val="00E84C56"/>
    <w:rsid w:val="00E8571B"/>
    <w:rsid w:val="00E85B03"/>
    <w:rsid w:val="00E86B8F"/>
    <w:rsid w:val="00E86BD3"/>
    <w:rsid w:val="00E87BA7"/>
    <w:rsid w:val="00E9133A"/>
    <w:rsid w:val="00E97295"/>
    <w:rsid w:val="00E978B1"/>
    <w:rsid w:val="00EA19D6"/>
    <w:rsid w:val="00EB0153"/>
    <w:rsid w:val="00EB5E09"/>
    <w:rsid w:val="00EB72D3"/>
    <w:rsid w:val="00EB7668"/>
    <w:rsid w:val="00EC2EF3"/>
    <w:rsid w:val="00EC371B"/>
    <w:rsid w:val="00EC615E"/>
    <w:rsid w:val="00EC7A5D"/>
    <w:rsid w:val="00ED15B5"/>
    <w:rsid w:val="00ED1E8C"/>
    <w:rsid w:val="00ED7876"/>
    <w:rsid w:val="00EE0B1D"/>
    <w:rsid w:val="00EE111B"/>
    <w:rsid w:val="00EE21C0"/>
    <w:rsid w:val="00EE3C03"/>
    <w:rsid w:val="00EE6C7B"/>
    <w:rsid w:val="00EF1E63"/>
    <w:rsid w:val="00EF2437"/>
    <w:rsid w:val="00EF3725"/>
    <w:rsid w:val="00EF53F8"/>
    <w:rsid w:val="00EF59DE"/>
    <w:rsid w:val="00F008BA"/>
    <w:rsid w:val="00F00C9E"/>
    <w:rsid w:val="00F04E45"/>
    <w:rsid w:val="00F0602C"/>
    <w:rsid w:val="00F06D86"/>
    <w:rsid w:val="00F14993"/>
    <w:rsid w:val="00F14BA6"/>
    <w:rsid w:val="00F21DD6"/>
    <w:rsid w:val="00F22666"/>
    <w:rsid w:val="00F240CF"/>
    <w:rsid w:val="00F25398"/>
    <w:rsid w:val="00F31835"/>
    <w:rsid w:val="00F359FC"/>
    <w:rsid w:val="00F37DA7"/>
    <w:rsid w:val="00F42068"/>
    <w:rsid w:val="00F43DEE"/>
    <w:rsid w:val="00F4585E"/>
    <w:rsid w:val="00F47F36"/>
    <w:rsid w:val="00F50082"/>
    <w:rsid w:val="00F52268"/>
    <w:rsid w:val="00F52828"/>
    <w:rsid w:val="00F52BEB"/>
    <w:rsid w:val="00F54855"/>
    <w:rsid w:val="00F54BF1"/>
    <w:rsid w:val="00F5688E"/>
    <w:rsid w:val="00F574F0"/>
    <w:rsid w:val="00F57A46"/>
    <w:rsid w:val="00F57CD0"/>
    <w:rsid w:val="00F60638"/>
    <w:rsid w:val="00F60698"/>
    <w:rsid w:val="00F65CE0"/>
    <w:rsid w:val="00F669E2"/>
    <w:rsid w:val="00F7319F"/>
    <w:rsid w:val="00F766CB"/>
    <w:rsid w:val="00F76770"/>
    <w:rsid w:val="00F847E8"/>
    <w:rsid w:val="00F868AE"/>
    <w:rsid w:val="00F86CD8"/>
    <w:rsid w:val="00F87714"/>
    <w:rsid w:val="00F904D0"/>
    <w:rsid w:val="00F924C0"/>
    <w:rsid w:val="00F94049"/>
    <w:rsid w:val="00F94FDE"/>
    <w:rsid w:val="00F9566C"/>
    <w:rsid w:val="00F96347"/>
    <w:rsid w:val="00F971A0"/>
    <w:rsid w:val="00FA40AA"/>
    <w:rsid w:val="00FA55E3"/>
    <w:rsid w:val="00FA6814"/>
    <w:rsid w:val="00FB0DDC"/>
    <w:rsid w:val="00FB1702"/>
    <w:rsid w:val="00FB1AA2"/>
    <w:rsid w:val="00FB1AD0"/>
    <w:rsid w:val="00FB4E0D"/>
    <w:rsid w:val="00FB7E1E"/>
    <w:rsid w:val="00FC0A98"/>
    <w:rsid w:val="00FC1FB9"/>
    <w:rsid w:val="00FC57AA"/>
    <w:rsid w:val="00FC743D"/>
    <w:rsid w:val="00FD09CF"/>
    <w:rsid w:val="00FD0B4B"/>
    <w:rsid w:val="00FD472C"/>
    <w:rsid w:val="00FD47BA"/>
    <w:rsid w:val="00FD4BE9"/>
    <w:rsid w:val="00FE081E"/>
    <w:rsid w:val="00FE2F85"/>
    <w:rsid w:val="00FE5BAE"/>
    <w:rsid w:val="00FE5F83"/>
    <w:rsid w:val="00FE65EB"/>
    <w:rsid w:val="00FE72A7"/>
    <w:rsid w:val="00FE7B87"/>
    <w:rsid w:val="00FF14CB"/>
    <w:rsid w:val="00FF32D8"/>
    <w:rsid w:val="00FF36E2"/>
    <w:rsid w:val="00FF37B7"/>
    <w:rsid w:val="00FF3F27"/>
    <w:rsid w:val="00FF716D"/>
    <w:rsid w:val="0291E1D6"/>
    <w:rsid w:val="02943FB6"/>
    <w:rsid w:val="02D44079"/>
    <w:rsid w:val="036D2537"/>
    <w:rsid w:val="04C1F733"/>
    <w:rsid w:val="07786C5D"/>
    <w:rsid w:val="078CA6F2"/>
    <w:rsid w:val="0A27975D"/>
    <w:rsid w:val="0CE8BF10"/>
    <w:rsid w:val="0D356171"/>
    <w:rsid w:val="0EAE1ED8"/>
    <w:rsid w:val="0F4CA760"/>
    <w:rsid w:val="10AE048B"/>
    <w:rsid w:val="10C79750"/>
    <w:rsid w:val="1529BB75"/>
    <w:rsid w:val="15AF61B5"/>
    <w:rsid w:val="16ABD942"/>
    <w:rsid w:val="1925B3CD"/>
    <w:rsid w:val="1A2A981B"/>
    <w:rsid w:val="1A5E14AF"/>
    <w:rsid w:val="1A85E732"/>
    <w:rsid w:val="1B00580E"/>
    <w:rsid w:val="1B39B506"/>
    <w:rsid w:val="1CCEF000"/>
    <w:rsid w:val="1DBBC458"/>
    <w:rsid w:val="1F5997D9"/>
    <w:rsid w:val="2399B3BC"/>
    <w:rsid w:val="2570FB36"/>
    <w:rsid w:val="25D469C9"/>
    <w:rsid w:val="269A89F3"/>
    <w:rsid w:val="29B07513"/>
    <w:rsid w:val="29BD0EA1"/>
    <w:rsid w:val="29E810A7"/>
    <w:rsid w:val="2AA3F882"/>
    <w:rsid w:val="2BC5C926"/>
    <w:rsid w:val="2C3FC8E3"/>
    <w:rsid w:val="2D99955C"/>
    <w:rsid w:val="2DC0F8E7"/>
    <w:rsid w:val="2E908660"/>
    <w:rsid w:val="2FF4E7B4"/>
    <w:rsid w:val="30880EF0"/>
    <w:rsid w:val="3171C07F"/>
    <w:rsid w:val="33DD143C"/>
    <w:rsid w:val="3508F9C7"/>
    <w:rsid w:val="374A5B0C"/>
    <w:rsid w:val="386B855C"/>
    <w:rsid w:val="3A5D6B74"/>
    <w:rsid w:val="3ABB800F"/>
    <w:rsid w:val="3C3E6595"/>
    <w:rsid w:val="3CC3852E"/>
    <w:rsid w:val="3EDEF63E"/>
    <w:rsid w:val="3F8A683C"/>
    <w:rsid w:val="4093882A"/>
    <w:rsid w:val="412F1F27"/>
    <w:rsid w:val="42A329DD"/>
    <w:rsid w:val="469A5352"/>
    <w:rsid w:val="46D76989"/>
    <w:rsid w:val="4849BE12"/>
    <w:rsid w:val="486AA6FC"/>
    <w:rsid w:val="492334DE"/>
    <w:rsid w:val="4AFC437B"/>
    <w:rsid w:val="4B6555E2"/>
    <w:rsid w:val="4C10899C"/>
    <w:rsid w:val="4C26BB17"/>
    <w:rsid w:val="4D0BEBC0"/>
    <w:rsid w:val="4D7AFE9D"/>
    <w:rsid w:val="4F074B4C"/>
    <w:rsid w:val="4FAC24F6"/>
    <w:rsid w:val="4FCFB49E"/>
    <w:rsid w:val="50369224"/>
    <w:rsid w:val="522082D2"/>
    <w:rsid w:val="522CC360"/>
    <w:rsid w:val="526D83A3"/>
    <w:rsid w:val="53D86130"/>
    <w:rsid w:val="5498FC3A"/>
    <w:rsid w:val="54F81AEB"/>
    <w:rsid w:val="55CDC037"/>
    <w:rsid w:val="5690DC7B"/>
    <w:rsid w:val="58876607"/>
    <w:rsid w:val="5A2691D8"/>
    <w:rsid w:val="5A5B70C4"/>
    <w:rsid w:val="5ABA49DD"/>
    <w:rsid w:val="5EC7EB29"/>
    <w:rsid w:val="5F8FAE7B"/>
    <w:rsid w:val="5F9C24B2"/>
    <w:rsid w:val="5FB6185F"/>
    <w:rsid w:val="606236C0"/>
    <w:rsid w:val="644B5BDA"/>
    <w:rsid w:val="665D0772"/>
    <w:rsid w:val="66B7FBB1"/>
    <w:rsid w:val="68A8A277"/>
    <w:rsid w:val="6C56303D"/>
    <w:rsid w:val="6C9A35BE"/>
    <w:rsid w:val="6E32EACD"/>
    <w:rsid w:val="6E3E0D21"/>
    <w:rsid w:val="6F8255A2"/>
    <w:rsid w:val="71E38218"/>
    <w:rsid w:val="71E74954"/>
    <w:rsid w:val="724C68FF"/>
    <w:rsid w:val="72A1FF67"/>
    <w:rsid w:val="736101DF"/>
    <w:rsid w:val="74BE327E"/>
    <w:rsid w:val="74D7F836"/>
    <w:rsid w:val="76207BC0"/>
    <w:rsid w:val="777F2817"/>
    <w:rsid w:val="77CA6581"/>
    <w:rsid w:val="7803B84B"/>
    <w:rsid w:val="78377FB3"/>
    <w:rsid w:val="79D932DC"/>
    <w:rsid w:val="7A1E367E"/>
    <w:rsid w:val="7A4293A1"/>
    <w:rsid w:val="7BAB5BBE"/>
    <w:rsid w:val="7C97ED65"/>
    <w:rsid w:val="7D69FCBE"/>
    <w:rsid w:val="7D6E8A5D"/>
    <w:rsid w:val="7E6A9F7F"/>
    <w:rsid w:val="7E7E5EFC"/>
    <w:rsid w:val="7F0D2AC8"/>
    <w:rsid w:val="7F7ABFB6"/>
  </w:rsids>
  <m:mathPr>
    <m:mathFont m:val="Cambria Math"/>
    <m:brkBin m:val="before"/>
    <m:brkBinSub m:val="--"/>
    <m:smallFrac m:val="0"/>
    <m:dispDef/>
    <m:lMargin m:val="0"/>
    <m:rMargin m:val="0"/>
    <m:defJc m:val="centerGroup"/>
    <m:wrapIndent m:val="1440"/>
    <m:intLim m:val="subSup"/>
    <m:naryLim m:val="undOvr"/>
  </m:mathPr>
  <w:themeFontLang w:val="en-Z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BFE545"/>
  <w15:chartTrackingRefBased/>
  <w15:docId w15:val="{97291907-9CE3-445C-BB2C-1C166264B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4"/>
        <w:szCs w:val="24"/>
        <w:lang w:val="en-Z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97D87"/>
    <w:rPr>
      <w:rFonts w:eastAsiaTheme="minorEastAsia"/>
      <w:lang w:eastAsia="en-GB"/>
    </w:rPr>
  </w:style>
  <w:style w:type="paragraph" w:styleId="Heading1">
    <w:name w:val="heading 1"/>
    <w:basedOn w:val="Normal"/>
    <w:next w:val="Normal"/>
    <w:link w:val="Heading1Char"/>
    <w:uiPriority w:val="9"/>
    <w:qFormat/>
    <w:rsid w:val="00496A70"/>
    <w:pPr>
      <w:keepNext/>
      <w:keepLines/>
      <w:spacing w:before="240" w:line="259" w:lineRule="auto"/>
      <w:outlineLvl w:val="0"/>
    </w:pPr>
    <w:rPr>
      <w:rFonts w:asciiTheme="majorHAnsi" w:hAnsiTheme="majorHAnsi" w:eastAsiaTheme="majorEastAsia" w:cstheme="majorBidi"/>
      <w:color w:val="2F5496" w:themeColor="accent1" w:themeShade="BF"/>
      <w:sz w:val="32"/>
      <w:szCs w:val="32"/>
      <w:lang w:eastAsia="en-US"/>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Footer">
    <w:name w:val="footer"/>
    <w:basedOn w:val="Normal"/>
    <w:link w:val="FooterChar"/>
    <w:uiPriority w:val="99"/>
    <w:unhideWhenUsed/>
    <w:rsid w:val="00965F4A"/>
    <w:pPr>
      <w:tabs>
        <w:tab w:val="center" w:pos="4513"/>
        <w:tab w:val="right" w:pos="9026"/>
      </w:tabs>
    </w:pPr>
  </w:style>
  <w:style w:type="character" w:styleId="FooterChar" w:customStyle="1">
    <w:name w:val="Footer Char"/>
    <w:basedOn w:val="DefaultParagraphFont"/>
    <w:link w:val="Footer"/>
    <w:uiPriority w:val="99"/>
    <w:rsid w:val="00965F4A"/>
    <w:rPr>
      <w:rFonts w:eastAsiaTheme="minorEastAsia"/>
      <w:lang w:eastAsia="en-GB"/>
    </w:rPr>
  </w:style>
  <w:style w:type="character" w:styleId="PageNumber">
    <w:name w:val="page number"/>
    <w:basedOn w:val="DefaultParagraphFont"/>
    <w:uiPriority w:val="99"/>
    <w:semiHidden/>
    <w:unhideWhenUsed/>
    <w:rsid w:val="00965F4A"/>
  </w:style>
  <w:style w:type="paragraph" w:styleId="ListParagraph">
    <w:name w:val="List Paragraph"/>
    <w:basedOn w:val="Normal"/>
    <w:uiPriority w:val="34"/>
    <w:qFormat/>
    <w:rsid w:val="00A75132"/>
    <w:pPr>
      <w:widowControl w:val="0"/>
      <w:autoSpaceDE w:val="0"/>
      <w:autoSpaceDN w:val="0"/>
      <w:spacing w:before="74"/>
      <w:ind w:left="1165" w:hanging="854"/>
    </w:pPr>
    <w:rPr>
      <w:rFonts w:ascii="Cambria" w:hAnsi="Cambria" w:eastAsia="Cambria" w:cs="Cambria"/>
      <w:sz w:val="22"/>
      <w:szCs w:val="22"/>
      <w:lang w:val="de-DE" w:eastAsia="en-US"/>
    </w:rPr>
  </w:style>
  <w:style w:type="character" w:styleId="Heading1Char" w:customStyle="1">
    <w:name w:val="Heading 1 Char"/>
    <w:basedOn w:val="DefaultParagraphFont"/>
    <w:link w:val="Heading1"/>
    <w:uiPriority w:val="9"/>
    <w:rsid w:val="00496A70"/>
    <w:rPr>
      <w:rFonts w:asciiTheme="majorHAnsi" w:hAnsiTheme="majorHAnsi" w:eastAsiaTheme="majorEastAsia" w:cstheme="majorBidi"/>
      <w:color w:val="2F5496" w:themeColor="accent1" w:themeShade="BF"/>
      <w:sz w:val="32"/>
      <w:szCs w:val="32"/>
    </w:rPr>
  </w:style>
  <w:style w:type="paragraph" w:styleId="BalloonText">
    <w:name w:val="Balloon Text"/>
    <w:basedOn w:val="Normal"/>
    <w:link w:val="BalloonTextChar"/>
    <w:uiPriority w:val="99"/>
    <w:semiHidden/>
    <w:unhideWhenUsed/>
    <w:rsid w:val="0023761B"/>
    <w:rPr>
      <w:rFonts w:ascii="Segoe UI" w:hAnsi="Segoe UI" w:cs="Segoe UI"/>
      <w:sz w:val="18"/>
      <w:szCs w:val="18"/>
    </w:rPr>
  </w:style>
  <w:style w:type="character" w:styleId="BalloonTextChar" w:customStyle="1">
    <w:name w:val="Balloon Text Char"/>
    <w:basedOn w:val="DefaultParagraphFont"/>
    <w:link w:val="BalloonText"/>
    <w:uiPriority w:val="99"/>
    <w:semiHidden/>
    <w:rsid w:val="0023761B"/>
    <w:rPr>
      <w:rFonts w:ascii="Segoe UI" w:hAnsi="Segoe UI" w:cs="Segoe UI" w:eastAsiaTheme="minorEastAsia"/>
      <w:sz w:val="18"/>
      <w:szCs w:val="18"/>
      <w:lang w:eastAsia="en-GB"/>
    </w:rPr>
  </w:style>
  <w:style w:type="paragraph" w:styleId="iText" w:customStyle="1">
    <w:name w:val="iText"/>
    <w:basedOn w:val="Normal"/>
    <w:qFormat/>
    <w:rsid w:val="0023761B"/>
    <w:pPr>
      <w:spacing w:before="120" w:after="120"/>
      <w:jc w:val="both"/>
    </w:pPr>
    <w:rPr>
      <w:rFonts w:ascii="Calibri Light" w:hAnsi="Calibri Light" w:eastAsiaTheme="minorHAnsi"/>
      <w:sz w:val="22"/>
      <w:szCs w:val="22"/>
      <w:lang w:val="de-DE" w:eastAsia="en-US"/>
    </w:rPr>
  </w:style>
  <w:style w:type="paragraph" w:styleId="TableParagraph" w:customStyle="1">
    <w:name w:val="Table Paragraph"/>
    <w:basedOn w:val="Normal"/>
    <w:uiPriority w:val="1"/>
    <w:qFormat/>
    <w:rsid w:val="00977224"/>
    <w:pPr>
      <w:widowControl w:val="0"/>
      <w:autoSpaceDE w:val="0"/>
      <w:autoSpaceDN w:val="0"/>
      <w:spacing w:before="1"/>
      <w:ind w:left="110"/>
    </w:pPr>
    <w:rPr>
      <w:rFonts w:ascii="Calibri" w:hAnsi="Calibri" w:eastAsia="Calibri" w:cs="Calibri"/>
      <w:sz w:val="22"/>
      <w:szCs w:val="22"/>
      <w:lang w:val="de-DE" w:eastAsia="en-US"/>
    </w:rPr>
  </w:style>
  <w:style w:type="paragraph" w:styleId="iBody" w:customStyle="1">
    <w:name w:val="iBody"/>
    <w:basedOn w:val="Normal"/>
    <w:qFormat/>
    <w:rsid w:val="00A103C0"/>
    <w:pPr>
      <w:spacing w:before="120" w:after="120"/>
      <w:jc w:val="both"/>
    </w:pPr>
    <w:rPr>
      <w:rFonts w:ascii="Calibri Light" w:hAnsi="Calibri Light" w:eastAsiaTheme="minorHAnsi"/>
      <w:sz w:val="22"/>
      <w:szCs w:val="22"/>
      <w:lang w:val="de-DE" w:eastAsia="en-US"/>
    </w:rPr>
  </w:style>
  <w:style w:type="character" w:styleId="CommentReference">
    <w:name w:val="annotation reference"/>
    <w:basedOn w:val="DefaultParagraphFont"/>
    <w:uiPriority w:val="99"/>
    <w:semiHidden/>
    <w:unhideWhenUsed/>
    <w:rsid w:val="007520D3"/>
    <w:rPr>
      <w:sz w:val="16"/>
      <w:szCs w:val="16"/>
    </w:rPr>
  </w:style>
  <w:style w:type="paragraph" w:styleId="CommentText">
    <w:name w:val="annotation text"/>
    <w:basedOn w:val="Normal"/>
    <w:link w:val="CommentTextChar"/>
    <w:uiPriority w:val="99"/>
    <w:unhideWhenUsed/>
    <w:rsid w:val="007520D3"/>
    <w:rPr>
      <w:rFonts w:eastAsiaTheme="minorHAnsi"/>
      <w:sz w:val="20"/>
      <w:szCs w:val="20"/>
      <w:lang w:val="de-DE" w:eastAsia="en-US"/>
    </w:rPr>
  </w:style>
  <w:style w:type="character" w:styleId="CommentTextChar" w:customStyle="1">
    <w:name w:val="Comment Text Char"/>
    <w:basedOn w:val="DefaultParagraphFont"/>
    <w:link w:val="CommentText"/>
    <w:uiPriority w:val="99"/>
    <w:rsid w:val="007520D3"/>
    <w:rPr>
      <w:sz w:val="20"/>
      <w:szCs w:val="20"/>
      <w:lang w:val="de-DE"/>
    </w:rPr>
  </w:style>
  <w:style w:type="table" w:styleId="TableGrid">
    <w:name w:val="Table Grid"/>
    <w:aliases w:val="CV table,EY Table,Quadre principal"/>
    <w:basedOn w:val="TableNormal"/>
    <w:uiPriority w:val="39"/>
    <w:rsid w:val="00F60698"/>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odyText">
    <w:name w:val="Body Text"/>
    <w:basedOn w:val="Normal"/>
    <w:link w:val="BodyTextChar"/>
    <w:uiPriority w:val="1"/>
    <w:qFormat/>
    <w:rsid w:val="002E237D"/>
    <w:pPr>
      <w:widowControl w:val="0"/>
      <w:autoSpaceDE w:val="0"/>
      <w:autoSpaceDN w:val="0"/>
    </w:pPr>
    <w:rPr>
      <w:rFonts w:ascii="Calibri" w:hAnsi="Calibri" w:eastAsia="Calibri" w:cs="Calibri"/>
      <w:lang w:val="en-GB" w:eastAsia="en-US"/>
    </w:rPr>
  </w:style>
  <w:style w:type="character" w:styleId="BodyTextChar" w:customStyle="1">
    <w:name w:val="Body Text Char"/>
    <w:basedOn w:val="DefaultParagraphFont"/>
    <w:link w:val="BodyText"/>
    <w:uiPriority w:val="1"/>
    <w:rsid w:val="002E237D"/>
    <w:rPr>
      <w:rFonts w:ascii="Calibri" w:hAnsi="Calibri" w:eastAsia="Calibri" w:cs="Calibri"/>
      <w:lang w:val="en-GB"/>
    </w:rPr>
  </w:style>
  <w:style w:type="paragraph" w:styleId="Default" w:customStyle="1">
    <w:name w:val="Default"/>
    <w:rsid w:val="00E300C5"/>
    <w:pPr>
      <w:autoSpaceDE w:val="0"/>
      <w:autoSpaceDN w:val="0"/>
      <w:adjustRightInd w:val="0"/>
    </w:pPr>
    <w:rPr>
      <w:rFonts w:ascii="Calibri" w:hAnsi="Calibri" w:cs="Calibri"/>
      <w:color w:val="000000"/>
    </w:rPr>
  </w:style>
  <w:style w:type="paragraph" w:styleId="CaptionFigure" w:customStyle="1">
    <w:name w:val="Caption_Figure"/>
    <w:basedOn w:val="Normal"/>
    <w:link w:val="CaptionFigureZchn"/>
    <w:qFormat/>
    <w:rsid w:val="00E20577"/>
    <w:pPr>
      <w:keepLines/>
      <w:spacing w:before="120" w:after="120"/>
      <w:contextualSpacing/>
      <w:jc w:val="both"/>
    </w:pPr>
    <w:rPr>
      <w:rFonts w:ascii="Calibri Light" w:hAnsi="Calibri Light" w:eastAsiaTheme="minorHAnsi"/>
      <w:i/>
      <w:sz w:val="22"/>
      <w:szCs w:val="22"/>
      <w:lang w:val="de-DE" w:eastAsia="en-US"/>
    </w:rPr>
  </w:style>
  <w:style w:type="character" w:styleId="CaptionFigureZchn" w:customStyle="1">
    <w:name w:val="Caption_Figure Zchn"/>
    <w:basedOn w:val="DefaultParagraphFont"/>
    <w:link w:val="CaptionFigure"/>
    <w:rsid w:val="00E20577"/>
    <w:rPr>
      <w:rFonts w:ascii="Calibri Light" w:hAnsi="Calibri Light"/>
      <w:i/>
      <w:sz w:val="22"/>
      <w:szCs w:val="22"/>
      <w:lang w:val="de-DE"/>
    </w:rPr>
  </w:style>
  <w:style w:type="character" w:styleId="HeaderChar" w:customStyle="1">
    <w:name w:val="Header Char"/>
    <w:basedOn w:val="DefaultParagraphFont"/>
    <w:link w:val="Header"/>
    <w:uiPriority w:val="99"/>
  </w:style>
  <w:style w:type="paragraph" w:styleId="Header">
    <w:name w:val="header"/>
    <w:basedOn w:val="Normal"/>
    <w:link w:val="HeaderChar"/>
    <w:unhideWhenUsed/>
    <w:pPr>
      <w:tabs>
        <w:tab w:val="center" w:pos="4680"/>
        <w:tab w:val="right" w:pos="9360"/>
      </w:tabs>
    </w:pPr>
  </w:style>
  <w:style w:type="paragraph" w:styleId="Caption">
    <w:name w:val="caption"/>
    <w:aliases w:val="Tab_Überschrift,Figure reference,Table legend,Figure / Table"/>
    <w:basedOn w:val="Normal"/>
    <w:next w:val="Normal"/>
    <w:link w:val="CaptionChar"/>
    <w:autoRedefine/>
    <w:uiPriority w:val="35"/>
    <w:unhideWhenUsed/>
    <w:qFormat/>
    <w:rsid w:val="00F57CD0"/>
    <w:pPr>
      <w:jc w:val="center"/>
    </w:pPr>
    <w:rPr>
      <w:rFonts w:ascii="Trebuchet MS" w:hAnsi="Trebuchet MS"/>
      <w:i/>
      <w:iCs/>
      <w:color w:val="44546A" w:themeColor="text2"/>
      <w:sz w:val="18"/>
      <w:szCs w:val="18"/>
    </w:rPr>
  </w:style>
  <w:style w:type="paragraph" w:styleId="CommentSubject">
    <w:name w:val="annotation subject"/>
    <w:basedOn w:val="CommentText"/>
    <w:next w:val="CommentText"/>
    <w:link w:val="CommentSubjectChar"/>
    <w:uiPriority w:val="99"/>
    <w:semiHidden/>
    <w:unhideWhenUsed/>
    <w:rsid w:val="001D5366"/>
    <w:rPr>
      <w:rFonts w:eastAsiaTheme="minorEastAsia"/>
      <w:b/>
      <w:bCs/>
      <w:lang w:val="en-ZA" w:eastAsia="en-GB"/>
    </w:rPr>
  </w:style>
  <w:style w:type="character" w:styleId="CommentSubjectChar" w:customStyle="1">
    <w:name w:val="Comment Subject Char"/>
    <w:basedOn w:val="CommentTextChar"/>
    <w:link w:val="CommentSubject"/>
    <w:uiPriority w:val="99"/>
    <w:semiHidden/>
    <w:rsid w:val="001D5366"/>
    <w:rPr>
      <w:rFonts w:eastAsiaTheme="minorEastAsia"/>
      <w:b/>
      <w:bCs/>
      <w:sz w:val="20"/>
      <w:szCs w:val="20"/>
      <w:lang w:val="de-DE" w:eastAsia="en-GB"/>
    </w:rPr>
  </w:style>
  <w:style w:type="character" w:styleId="CaptionChar" w:customStyle="1">
    <w:name w:val="Caption Char"/>
    <w:aliases w:val="Tab_Überschrift Char,Figure reference Char,Table legend Char,Figure / Table Char"/>
    <w:link w:val="Caption"/>
    <w:uiPriority w:val="35"/>
    <w:locked/>
    <w:rsid w:val="00F57CD0"/>
    <w:rPr>
      <w:rFonts w:ascii="Trebuchet MS" w:hAnsi="Trebuchet MS" w:eastAsiaTheme="minorEastAsia"/>
      <w:i/>
      <w:iCs/>
      <w:color w:val="44546A" w:themeColor="text2"/>
      <w:sz w:val="18"/>
      <w:szCs w:val="18"/>
      <w:lang w:eastAsia="en-GB"/>
    </w:rPr>
  </w:style>
  <w:style w:type="table" w:styleId="GridTable4-Accent1113" w:customStyle="1">
    <w:name w:val="Grid Table 4 - Accent 1113"/>
    <w:basedOn w:val="TableNormal"/>
    <w:uiPriority w:val="49"/>
    <w:rsid w:val="00A154F8"/>
    <w:rPr>
      <w:sz w:val="22"/>
      <w:szCs w:val="22"/>
      <w:lang w:val="es-ES"/>
    </w:rPr>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val="FFFFFF" w:themeColor="background1"/>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blPr/>
      <w:tcPr>
        <w:tcBorders>
          <w:top w:val="double" w:color="4472C4" w:themeColor="accent1" w:sz="4" w:space="0"/>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aclara-nfasis11" w:customStyle="1">
    <w:name w:val="Lista clara - Énfasis 11"/>
    <w:basedOn w:val="TableNormal"/>
    <w:uiPriority w:val="61"/>
    <w:rsid w:val="00F57A46"/>
    <w:rPr>
      <w:rFonts w:ascii="Futura Bk BT" w:hAnsi="Futura Bk BT"/>
      <w:sz w:val="20"/>
      <w:szCs w:val="20"/>
      <w:lang w:val="es-CR"/>
    </w:rPr>
    <w:tblPr>
      <w:tblStyleRowBandSize w:val="1"/>
      <w:tblStyleColBandSize w:val="1"/>
      <w:tblBorders>
        <w:top w:val="single" w:color="4472C4" w:themeColor="accent1" w:sz="8" w:space="0"/>
        <w:left w:val="single" w:color="4472C4" w:themeColor="accent1" w:sz="8" w:space="0"/>
        <w:bottom w:val="single" w:color="4472C4" w:themeColor="accent1" w:sz="8" w:space="0"/>
        <w:right w:val="single" w:color="4472C4" w:themeColor="accent1" w:sz="8" w:space="0"/>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color="4472C4" w:themeColor="accent1" w:sz="6" w:space="0"/>
          <w:left w:val="single" w:color="4472C4" w:themeColor="accent1" w:sz="8" w:space="0"/>
          <w:bottom w:val="single" w:color="4472C4" w:themeColor="accent1" w:sz="8" w:space="0"/>
          <w:right w:val="single" w:color="4472C4" w:themeColor="accent1" w:sz="8" w:space="0"/>
        </w:tcBorders>
      </w:tcPr>
    </w:tblStylePr>
    <w:tblStylePr w:type="firstCol">
      <w:rPr>
        <w:b/>
        <w:bCs/>
      </w:rPr>
    </w:tblStylePr>
    <w:tblStylePr w:type="lastCol">
      <w:rPr>
        <w:b/>
        <w:bCs/>
      </w:rPr>
    </w:tblStylePr>
    <w:tblStylePr w:type="band1Vert">
      <w:tblPr/>
      <w:tcPr>
        <w:tcBorders>
          <w:top w:val="single" w:color="4472C4" w:themeColor="accent1" w:sz="8" w:space="0"/>
          <w:left w:val="single" w:color="4472C4" w:themeColor="accent1" w:sz="8" w:space="0"/>
          <w:bottom w:val="single" w:color="4472C4" w:themeColor="accent1" w:sz="8" w:space="0"/>
          <w:right w:val="single" w:color="4472C4" w:themeColor="accent1" w:sz="8" w:space="0"/>
        </w:tcBorders>
      </w:tcPr>
    </w:tblStylePr>
    <w:tblStylePr w:type="band1Horz">
      <w:tblPr/>
      <w:tcPr>
        <w:tcBorders>
          <w:top w:val="single" w:color="4472C4" w:themeColor="accent1" w:sz="8" w:space="0"/>
          <w:left w:val="single" w:color="4472C4" w:themeColor="accent1" w:sz="8" w:space="0"/>
          <w:bottom w:val="single" w:color="4472C4" w:themeColor="accent1" w:sz="8" w:space="0"/>
          <w:right w:val="single" w:color="4472C4" w:themeColor="accent1" w:sz="8" w:space="0"/>
        </w:tcBorders>
      </w:tcPr>
    </w:tblStylePr>
  </w:style>
  <w:style w:type="table" w:styleId="GridTable4-Accent11" w:customStyle="1">
    <w:name w:val="Grid Table 4 - Accent 11"/>
    <w:basedOn w:val="TableNormal"/>
    <w:uiPriority w:val="49"/>
    <w:rsid w:val="00C74017"/>
    <w:rPr>
      <w:sz w:val="22"/>
      <w:szCs w:val="22"/>
      <w:lang w:val="es-ES"/>
    </w:rPr>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val="FFFFFF" w:themeColor="background1"/>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blPr/>
      <w:tcPr>
        <w:tcBorders>
          <w:top w:val="double" w:color="4472C4" w:themeColor="accent1" w:sz="4" w:space="0"/>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UnresolvedMention">
    <w:name w:val="Unresolved Mention"/>
    <w:basedOn w:val="DefaultParagraphFont"/>
    <w:uiPriority w:val="99"/>
    <w:unhideWhenUsed/>
    <w:rsid w:val="00EC2EF3"/>
    <w:rPr>
      <w:color w:val="605E5C"/>
      <w:shd w:val="clear" w:color="auto" w:fill="E1DFDD"/>
    </w:rPr>
  </w:style>
  <w:style w:type="character" w:styleId="Mention">
    <w:name w:val="Mention"/>
    <w:basedOn w:val="DefaultParagraphFont"/>
    <w:uiPriority w:val="99"/>
    <w:unhideWhenUsed/>
    <w:rsid w:val="00EC2EF3"/>
    <w:rPr>
      <w:color w:val="2B579A"/>
      <w:shd w:val="clear" w:color="auto" w:fill="E1DFDD"/>
    </w:rPr>
  </w:style>
  <w:style w:type="paragraph" w:styleId="Revision">
    <w:name w:val="Revision"/>
    <w:hidden/>
    <w:uiPriority w:val="99"/>
    <w:semiHidden/>
    <w:rsid w:val="0083691D"/>
    <w:rPr>
      <w:rFonts w:eastAsiaTheme="minorEastAsia"/>
      <w:lang w:eastAsia="en-GB"/>
    </w:rPr>
  </w:style>
  <w:style w:type="paragraph" w:styleId="FootnoteText">
    <w:name w:val="footnote text"/>
    <w:aliases w:val="Footnote Text Char2 Char,Footnote Text Char Char1 Char1,Footnote Text Char1 Char Char Char1,Footnote Text Char Char Char Char Char,Footnote Text Char1 Char1 Char,Footnote Text Char Char Char1 Char,single space,footnote text,fn,Geneva 9,f"/>
    <w:basedOn w:val="Normal"/>
    <w:link w:val="FootnoteTextChar"/>
    <w:uiPriority w:val="99"/>
    <w:unhideWhenUsed/>
    <w:qFormat/>
    <w:rsid w:val="00525B8B"/>
    <w:rPr>
      <w:sz w:val="20"/>
      <w:szCs w:val="20"/>
    </w:rPr>
  </w:style>
  <w:style w:type="character" w:styleId="FootnoteTextChar" w:customStyle="1">
    <w:name w:val="Footnote Text Char"/>
    <w:aliases w:val="Footnote Text Char2 Char Char,Footnote Text Char Char1 Char1 Char,Footnote Text Char1 Char Char Char1 Char,Footnote Text Char Char Char Char Char Char,Footnote Text Char1 Char1 Char Char,Footnote Text Char Char Char1 Char Char,fn Char"/>
    <w:basedOn w:val="DefaultParagraphFont"/>
    <w:link w:val="FootnoteText"/>
    <w:uiPriority w:val="99"/>
    <w:rsid w:val="00525B8B"/>
    <w:rPr>
      <w:rFonts w:eastAsiaTheme="minorEastAsia"/>
      <w:sz w:val="20"/>
      <w:szCs w:val="20"/>
      <w:lang w:eastAsia="en-GB"/>
    </w:rPr>
  </w:style>
  <w:style w:type="character" w:styleId="FootnoteReference">
    <w:name w:val="footnote reference"/>
    <w:aliases w:val="Ref,de nota al pie,ftref,Footnote Reference Number,Style 6,16 Point,Superscript 6 Point,SUPERS,EN Footnote Reference,(NECG) Footnote Reference,footnote ref,fr,Footnote text,-E Fußnotenzeichen,referencia nota al pie,BVI fnr,BVI f"/>
    <w:basedOn w:val="DefaultParagraphFont"/>
    <w:link w:val="Char2"/>
    <w:uiPriority w:val="99"/>
    <w:unhideWhenUsed/>
    <w:qFormat/>
    <w:rsid w:val="00525B8B"/>
    <w:rPr>
      <w:vertAlign w:val="superscript"/>
    </w:rPr>
  </w:style>
  <w:style w:type="paragraph" w:styleId="Char2" w:customStyle="1">
    <w:name w:val="Char2"/>
    <w:basedOn w:val="Normal"/>
    <w:link w:val="FootnoteReference"/>
    <w:uiPriority w:val="99"/>
    <w:rsid w:val="006E4613"/>
    <w:pPr>
      <w:spacing w:before="120" w:after="160" w:line="240" w:lineRule="exact"/>
      <w:jc w:val="both"/>
    </w:pPr>
    <w:rPr>
      <w:rFonts w:eastAsiaTheme="minorHAnsi"/>
      <w:vertAlign w:val="superscrip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403419">
      <w:bodyDiv w:val="1"/>
      <w:marLeft w:val="0"/>
      <w:marRight w:val="0"/>
      <w:marTop w:val="0"/>
      <w:marBottom w:val="0"/>
      <w:divBdr>
        <w:top w:val="none" w:sz="0" w:space="0" w:color="auto"/>
        <w:left w:val="none" w:sz="0" w:space="0" w:color="auto"/>
        <w:bottom w:val="none" w:sz="0" w:space="0" w:color="auto"/>
        <w:right w:val="none" w:sz="0" w:space="0" w:color="auto"/>
      </w:divBdr>
    </w:div>
    <w:div w:id="446431954">
      <w:bodyDiv w:val="1"/>
      <w:marLeft w:val="0"/>
      <w:marRight w:val="0"/>
      <w:marTop w:val="0"/>
      <w:marBottom w:val="0"/>
      <w:divBdr>
        <w:top w:val="none" w:sz="0" w:space="0" w:color="auto"/>
        <w:left w:val="none" w:sz="0" w:space="0" w:color="auto"/>
        <w:bottom w:val="none" w:sz="0" w:space="0" w:color="auto"/>
        <w:right w:val="none" w:sz="0" w:space="0" w:color="auto"/>
      </w:divBdr>
    </w:div>
    <w:div w:id="909079272">
      <w:bodyDiv w:val="1"/>
      <w:marLeft w:val="0"/>
      <w:marRight w:val="0"/>
      <w:marTop w:val="0"/>
      <w:marBottom w:val="0"/>
      <w:divBdr>
        <w:top w:val="none" w:sz="0" w:space="0" w:color="auto"/>
        <w:left w:val="none" w:sz="0" w:space="0" w:color="auto"/>
        <w:bottom w:val="none" w:sz="0" w:space="0" w:color="auto"/>
        <w:right w:val="none" w:sz="0" w:space="0" w:color="auto"/>
      </w:divBdr>
      <w:divsChild>
        <w:div w:id="335157147">
          <w:marLeft w:val="547"/>
          <w:marRight w:val="0"/>
          <w:marTop w:val="0"/>
          <w:marBottom w:val="0"/>
          <w:divBdr>
            <w:top w:val="none" w:sz="0" w:space="0" w:color="auto"/>
            <w:left w:val="none" w:sz="0" w:space="0" w:color="auto"/>
            <w:bottom w:val="none" w:sz="0" w:space="0" w:color="auto"/>
            <w:right w:val="none" w:sz="0" w:space="0" w:color="auto"/>
          </w:divBdr>
        </w:div>
      </w:divsChild>
    </w:div>
    <w:div w:id="1532303064">
      <w:bodyDiv w:val="1"/>
      <w:marLeft w:val="0"/>
      <w:marRight w:val="0"/>
      <w:marTop w:val="0"/>
      <w:marBottom w:val="0"/>
      <w:divBdr>
        <w:top w:val="none" w:sz="0" w:space="0" w:color="auto"/>
        <w:left w:val="none" w:sz="0" w:space="0" w:color="auto"/>
        <w:bottom w:val="none" w:sz="0" w:space="0" w:color="auto"/>
        <w:right w:val="none" w:sz="0" w:space="0" w:color="auto"/>
      </w:divBdr>
    </w:div>
    <w:div w:id="1709642476">
      <w:bodyDiv w:val="1"/>
      <w:marLeft w:val="0"/>
      <w:marRight w:val="0"/>
      <w:marTop w:val="0"/>
      <w:marBottom w:val="0"/>
      <w:divBdr>
        <w:top w:val="none" w:sz="0" w:space="0" w:color="auto"/>
        <w:left w:val="none" w:sz="0" w:space="0" w:color="auto"/>
        <w:bottom w:val="none" w:sz="0" w:space="0" w:color="auto"/>
        <w:right w:val="none" w:sz="0" w:space="0" w:color="auto"/>
      </w:divBdr>
      <w:divsChild>
        <w:div w:id="302392148">
          <w:marLeft w:val="547"/>
          <w:marRight w:val="0"/>
          <w:marTop w:val="0"/>
          <w:marBottom w:val="0"/>
          <w:divBdr>
            <w:top w:val="none" w:sz="0" w:space="0" w:color="auto"/>
            <w:left w:val="none" w:sz="0" w:space="0" w:color="auto"/>
            <w:bottom w:val="none" w:sz="0" w:space="0" w:color="auto"/>
            <w:right w:val="none" w:sz="0" w:space="0" w:color="auto"/>
          </w:divBdr>
        </w:div>
      </w:divsChild>
    </w:div>
    <w:div w:id="1817601352">
      <w:bodyDiv w:val="1"/>
      <w:marLeft w:val="0"/>
      <w:marRight w:val="0"/>
      <w:marTop w:val="0"/>
      <w:marBottom w:val="0"/>
      <w:divBdr>
        <w:top w:val="none" w:sz="0" w:space="0" w:color="auto"/>
        <w:left w:val="none" w:sz="0" w:space="0" w:color="auto"/>
        <w:bottom w:val="none" w:sz="0" w:space="0" w:color="auto"/>
        <w:right w:val="none" w:sz="0" w:space="0" w:color="auto"/>
      </w:divBdr>
      <w:divsChild>
        <w:div w:id="1234270136">
          <w:marLeft w:val="72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microsoft.com/office/2011/relationships/commentsExtended" Target="commentsExtended.xml" Id="rId18" /><Relationship Type="http://schemas.openxmlformats.org/officeDocument/2006/relationships/image" Target="media/image12.png" Id="rId26" /><Relationship Type="http://schemas.openxmlformats.org/officeDocument/2006/relationships/customXml" Target="../customXml/item3.xml" Id="rId3" /><Relationship Type="http://schemas.openxmlformats.org/officeDocument/2006/relationships/image" Target="media/image7.jpeg" Id="rId21" /><Relationship Type="http://schemas.openxmlformats.org/officeDocument/2006/relationships/theme" Target="theme/theme1.xml" Id="rId34"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comments" Target="comments.xml" Id="rId17" /><Relationship Type="http://schemas.openxmlformats.org/officeDocument/2006/relationships/image" Target="media/image11.jpeg" Id="rId25" /><Relationship Type="http://schemas.microsoft.com/office/2011/relationships/people" Target="people.xml" Id="rId33" /><Relationship Type="http://schemas.openxmlformats.org/officeDocument/2006/relationships/customXml" Target="../customXml/item2.xml" Id="rId2" /><Relationship Type="http://schemas.openxmlformats.org/officeDocument/2006/relationships/image" Target="media/image6.png" Id="rId16" /><Relationship Type="http://schemas.microsoft.com/office/2018/08/relationships/commentsExtensible" Target="commentsExtensible.xml" Id="rId20" /><Relationship Type="http://schemas.openxmlformats.org/officeDocument/2006/relationships/header" Target="header1.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image" Target="media/image10.jpeg" Id="rId24" /><Relationship Type="http://schemas.openxmlformats.org/officeDocument/2006/relationships/fontTable" Target="fontTable.xml" Id="rId32" /><Relationship Type="http://schemas.openxmlformats.org/officeDocument/2006/relationships/numbering" Target="numbering.xml" Id="rId5" /><Relationship Type="http://schemas.openxmlformats.org/officeDocument/2006/relationships/image" Target="media/image5.jpeg" Id="rId15" /><Relationship Type="http://schemas.openxmlformats.org/officeDocument/2006/relationships/image" Target="media/image9.jpeg" Id="rId23" /><Relationship Type="http://schemas.openxmlformats.org/officeDocument/2006/relationships/image" Target="media/image14.jpeg" Id="rId28" /><Relationship Type="http://schemas.openxmlformats.org/officeDocument/2006/relationships/endnotes" Target="endnotes.xml" Id="rId10" /><Relationship Type="http://schemas.microsoft.com/office/2016/09/relationships/commentsIds" Target="commentsIds.xml" Id="rId19" /><Relationship Type="http://schemas.openxmlformats.org/officeDocument/2006/relationships/footer" Target="footer2.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jpeg" Id="rId14" /><Relationship Type="http://schemas.openxmlformats.org/officeDocument/2006/relationships/image" Target="media/image8.jpeg" Id="rId22" /><Relationship Type="http://schemas.openxmlformats.org/officeDocument/2006/relationships/image" Target="media/image13.png" Id="rId27" /><Relationship Type="http://schemas.openxmlformats.org/officeDocument/2006/relationships/footer" Target="footer1.xml" Id="rId30" /><Relationship Type="http://schemas.microsoft.com/office/2019/05/relationships/documenttasks" Target="documenttasks/documenttasks1.xml" Id="rId35" /><Relationship Type="http://schemas.openxmlformats.org/officeDocument/2006/relationships/glossaryDocument" Target="glossary/document.xml" Id="Racb86826d1cc4779" /></Relationships>
</file>

<file path=word/documenttasks/documenttasks1.xml><?xml version="1.0" encoding="utf-8"?>
<t:Tasks xmlns:t="http://schemas.microsoft.com/office/tasks/2019/documenttasks" xmlns:oel="http://schemas.microsoft.com/office/2019/extlst">
  <t:Task id="{574B6465-32E9-493D-8DE6-7E1011C18B1A}">
    <t:Anchor>
      <t:Comment id="828458934"/>
    </t:Anchor>
    <t:History>
      <t:Event id="{BB156B00-9CEA-40FC-BCA6-95AEB0600522}" time="2022-05-12T13:19:07.74Z">
        <t:Attribution userId="S::almomanm@unhcr.org::7117de39-3b64-479b-9960-9237bcd345dd" userProvider="AD" userName="Mustafa Al-Momani"/>
        <t:Anchor>
          <t:Comment id="828458934"/>
        </t:Anchor>
        <t:Create/>
      </t:Event>
      <t:Event id="{79BE3D63-A2BC-4E56-A76E-D2781BA90C56}" time="2022-05-12T13:19:07.74Z">
        <t:Attribution userId="S::almomanm@unhcr.org::7117de39-3b64-479b-9960-9237bcd345dd" userProvider="AD" userName="Mustafa Al-Momani"/>
        <t:Anchor>
          <t:Comment id="828458934"/>
        </t:Anchor>
        <t:Assign userId="S::miszczak@unhcr.org::7c3861b0-9f7a-42a8-9597-a4d6e85ead8b" userProvider="AD" userName="Sonia Miszczak"/>
      </t:Event>
      <t:Event id="{61B156D6-6AB1-45DD-8B5D-E8AC048E5CB4}" time="2022-05-12T13:19:07.74Z">
        <t:Attribution userId="S::almomanm@unhcr.org::7117de39-3b64-479b-9960-9237bcd345dd" userProvider="AD" userName="Mustafa Al-Momani"/>
        <t:Anchor>
          <t:Comment id="828458934"/>
        </t:Anchor>
        <t:SetTitle title="…Specifications document &quot;please note that on-grid may not be possible depending on the grid situation in the area.&quot; Since the case is known for us, I suggest not to mention the On-Grid system option given the Existing Infrastructure. @Sonia Miszczak"/>
      </t:Event>
    </t:History>
  </t:Task>
</t:Task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387b133f-2e4a-4601-9c98-344c53091b19}"/>
      </w:docPartPr>
      <w:docPartBody>
        <w:p w14:paraId="3D7FC699">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bc9bff05-ab52-4f5a-a738-1b1c2c038cfc">
      <UserInfo>
        <DisplayName>Cleo Forster</DisplayName>
        <AccountId>10</AccountId>
        <AccountType/>
      </UserInfo>
    </SharedWithUsers>
    <lcf76f155ced4ddcb4097134ff3c332f xmlns="b6fd9c0f-ce06-4102-9ec3-01a7f6450bdb">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47EDBE89A54BC45B3444AF44CD7116A" ma:contentTypeVersion="15" ma:contentTypeDescription="Create a new document." ma:contentTypeScope="" ma:versionID="723a3295dd73484d3bb3ffd492779a56">
  <xsd:schema xmlns:xsd="http://www.w3.org/2001/XMLSchema" xmlns:xs="http://www.w3.org/2001/XMLSchema" xmlns:p="http://schemas.microsoft.com/office/2006/metadata/properties" xmlns:ns2="b6fd9c0f-ce06-4102-9ec3-01a7f6450bdb" xmlns:ns3="bc9bff05-ab52-4f5a-a738-1b1c2c038cfc" targetNamespace="http://schemas.microsoft.com/office/2006/metadata/properties" ma:root="true" ma:fieldsID="0ef6cad30a5315ebd049546b879f6f38" ns2:_="" ns3:_="">
    <xsd:import namespace="b6fd9c0f-ce06-4102-9ec3-01a7f6450bdb"/>
    <xsd:import namespace="bc9bff05-ab52-4f5a-a738-1b1c2c038cfc"/>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2:MediaServiceDateTaken" minOccurs="0"/>
                <xsd:element ref="ns2:MediaServiceGenerationTime" minOccurs="0"/>
                <xsd:element ref="ns2:MediaServiceEventHashCode"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fd9c0f-ce06-4102-9ec3-01a7f6450b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5f3f4cc-79b9-4d17-b8fa-dd7577b1fbe8" ma:termSetId="09814cd3-568e-fe90-9814-8d621ff8fb84" ma:anchorId="fba54fb3-c3e1-fe81-a776-ca4b69148c4d" ma:open="true" ma:isKeyword="false">
      <xsd:complexType>
        <xsd:sequence>
          <xsd:element ref="pc:Terms" minOccurs="0" maxOccurs="1"/>
        </xsd:sequence>
      </xsd:complex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ternalName="MediaServiceLocation" ma:readOnly="true">
      <xsd:simpleType>
        <xsd:restriction base="dms:Text"/>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c9bff05-ab52-4f5a-a738-1b1c2c038cf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72F7083-1C92-45D1-A91E-89EBD5F8C4E6}">
  <ds:schemaRefs>
    <ds:schemaRef ds:uri="http://purl.org/dc/elements/1.1/"/>
    <ds:schemaRef ds:uri="http://schemas.microsoft.com/office/2006/metadata/properties"/>
    <ds:schemaRef ds:uri="b6fd9c0f-ce06-4102-9ec3-01a7f6450bdb"/>
    <ds:schemaRef ds:uri="http://purl.org/dc/terms/"/>
    <ds:schemaRef ds:uri="http://schemas.openxmlformats.org/package/2006/metadata/core-properties"/>
    <ds:schemaRef ds:uri="http://schemas.microsoft.com/office/2006/documentManagement/types"/>
    <ds:schemaRef ds:uri="bc9bff05-ab52-4f5a-a738-1b1c2c038cfc"/>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E8DE8A11-AE12-4D81-9F99-42BBE3269CFD}">
  <ds:schemaRefs>
    <ds:schemaRef ds:uri="http://schemas.openxmlformats.org/officeDocument/2006/bibliography"/>
  </ds:schemaRefs>
</ds:datastoreItem>
</file>

<file path=customXml/itemProps3.xml><?xml version="1.0" encoding="utf-8"?>
<ds:datastoreItem xmlns:ds="http://schemas.openxmlformats.org/officeDocument/2006/customXml" ds:itemID="{3A2C750B-D76E-4F76-BAA1-A03A3E776E4A}">
  <ds:schemaRefs>
    <ds:schemaRef ds:uri="http://schemas.microsoft.com/sharepoint/v3/contenttype/forms"/>
  </ds:schemaRefs>
</ds:datastoreItem>
</file>

<file path=customXml/itemProps4.xml><?xml version="1.0" encoding="utf-8"?>
<ds:datastoreItem xmlns:ds="http://schemas.openxmlformats.org/officeDocument/2006/customXml" ds:itemID="{F5153098-CA63-4CA3-BA38-98D67B71A8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fd9c0f-ce06-4102-9ec3-01a7f6450bdb"/>
    <ds:schemaRef ds:uri="bc9bff05-ab52-4f5a-a738-1b1c2c038c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Isahac Esteve</dc:creator>
  <keywords/>
  <dc:description/>
  <lastModifiedBy>Timothy Whitaker</lastModifiedBy>
  <revision>73</revision>
  <lastPrinted>2022-10-14T22:47:00.0000000Z</lastPrinted>
  <dcterms:created xsi:type="dcterms:W3CDTF">2023-09-05T07:09:00.0000000Z</dcterms:created>
  <dcterms:modified xsi:type="dcterms:W3CDTF">2023-10-12T05:23:10.2198507Z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0x01010044C410EA412EA746A24C182EB41D89BB</vt:lpwstr>
  </property>
  <property fmtid="{D5CDD505-2E9C-101B-9397-08002B2CF9AE}" pid="3" name="MediaServiceImageTags">
    <vt:lpwstr/>
  </property>
</Properties>
</file>